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7B99942E" w:rsidR="00DF29E2" w:rsidRPr="004E63FC" w:rsidRDefault="00BC425C" w:rsidP="004A7BA4">
      <w:pPr>
        <w:widowControl w:val="0"/>
        <w:spacing w:line="276" w:lineRule="auto"/>
        <w:ind w:left="180"/>
        <w:contextualSpacing/>
        <w:rPr>
          <w:rFonts w:ascii="HelveticaNeue Condensed" w:hAnsi="HelveticaNeue Condensed" w:cs="Calibri"/>
          <w:sz w:val="22"/>
          <w:szCs w:val="22"/>
        </w:rPr>
      </w:pPr>
      <w:r>
        <w:rPr>
          <w:noProof/>
        </w:rPr>
        <w:drawing>
          <wp:anchor distT="0" distB="0" distL="114300" distR="114300" simplePos="0" relativeHeight="251662336" behindDoc="0" locked="0" layoutInCell="1" allowOverlap="1" wp14:anchorId="2A16CFC6" wp14:editId="60175EB8">
            <wp:simplePos x="0" y="0"/>
            <wp:positionH relativeFrom="column">
              <wp:posOffset>158115</wp:posOffset>
            </wp:positionH>
            <wp:positionV relativeFrom="paragraph">
              <wp:posOffset>-113030</wp:posOffset>
            </wp:positionV>
            <wp:extent cx="914400" cy="1170940"/>
            <wp:effectExtent l="0" t="0" r="0" b="0"/>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14C1356" wp14:editId="35898C4A">
            <wp:simplePos x="0" y="0"/>
            <wp:positionH relativeFrom="column">
              <wp:posOffset>1235075</wp:posOffset>
            </wp:positionH>
            <wp:positionV relativeFrom="paragraph">
              <wp:posOffset>2540</wp:posOffset>
            </wp:positionV>
            <wp:extent cx="732155" cy="999490"/>
            <wp:effectExtent l="0" t="0" r="4445" b="0"/>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15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3CD6" w14:textId="77777777" w:rsidR="003C0F80" w:rsidRPr="004E63FC" w:rsidRDefault="003C0F80" w:rsidP="004A7BA4">
      <w:pPr>
        <w:widowControl w:val="0"/>
        <w:spacing w:line="276" w:lineRule="auto"/>
        <w:contextualSpacing/>
        <w:jc w:val="right"/>
        <w:rPr>
          <w:rFonts w:ascii="HelveticaNeue Condensed" w:hAnsi="HelveticaNeue Condensed" w:cs="Calibri"/>
          <w:sz w:val="22"/>
          <w:szCs w:val="22"/>
        </w:rPr>
      </w:pPr>
    </w:p>
    <w:p w14:paraId="1FCAE71B"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4610BB4B"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0AEE06D7"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68890A5E"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6C5FB50D"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1C88C6CB" w14:textId="2569CDF3" w:rsidR="001A06A2" w:rsidRPr="004E63FC" w:rsidRDefault="001B7C93" w:rsidP="004A7BA4">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4A7BA4">
      <w:pPr>
        <w:widowControl w:val="0"/>
        <w:spacing w:line="276" w:lineRule="auto"/>
        <w:contextualSpacing/>
        <w:rPr>
          <w:rFonts w:ascii="HelveticaNeue Condensed" w:hAnsi="HelveticaNeue Condensed" w:cs="Calibri"/>
          <w:sz w:val="22"/>
          <w:szCs w:val="22"/>
        </w:rPr>
      </w:pPr>
    </w:p>
    <w:p w14:paraId="6479EA52" w14:textId="2FB1750F" w:rsidR="00D021C8" w:rsidRPr="004E63FC" w:rsidRDefault="00D021C8" w:rsidP="004A7BA4">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Pr="004E63FC">
          <w:rPr>
            <w:rStyle w:val="Hyperlink"/>
            <w:rFonts w:ascii="HelveticaNeue Condensed" w:hAnsi="HelveticaNeue Condensed" w:cs="Calibri"/>
            <w:sz w:val="22"/>
            <w:szCs w:val="22"/>
          </w:rPr>
          <w:t>abertucci@lobero.com</w:t>
        </w:r>
      </w:hyperlink>
    </w:p>
    <w:p w14:paraId="341F43D3" w14:textId="77777777" w:rsidR="00D021C8" w:rsidRPr="004E63FC" w:rsidRDefault="00D021C8" w:rsidP="004A7BA4">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77777777" w:rsidR="00D021C8" w:rsidRPr="004E63FC" w:rsidRDefault="00D021C8" w:rsidP="004A7BA4">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Pr="004E63FC">
          <w:rPr>
            <w:rStyle w:val="Hyperlink"/>
            <w:rFonts w:ascii="HelveticaNeue Condensed" w:hAnsi="HelveticaNeue Condensed" w:cs="Calibri"/>
            <w:sz w:val="22"/>
            <w:szCs w:val="22"/>
          </w:rPr>
          <w:t>lobero.com</w:t>
        </w:r>
      </w:hyperlink>
    </w:p>
    <w:p w14:paraId="1208A739" w14:textId="77777777" w:rsidR="001A06A2" w:rsidRPr="004E63FC" w:rsidRDefault="001A06A2" w:rsidP="004A7BA4">
      <w:pPr>
        <w:widowControl w:val="0"/>
        <w:spacing w:line="276" w:lineRule="auto"/>
        <w:contextualSpacing/>
        <w:jc w:val="right"/>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24D33FD3" w14:textId="77777777" w:rsidR="00DD26D1" w:rsidRPr="00DD26D1" w:rsidRDefault="00DD26D1" w:rsidP="006658BE">
      <w:pPr>
        <w:pStyle w:val="CenturyGothicHeadline"/>
        <w:widowControl w:val="0"/>
        <w:spacing w:line="276" w:lineRule="auto"/>
        <w:contextualSpacing/>
        <w:jc w:val="center"/>
        <w:rPr>
          <w:rFonts w:ascii="HelveticaNeue Condensed" w:hAnsi="HelveticaNeue Condensed"/>
          <w:sz w:val="20"/>
        </w:rPr>
      </w:pPr>
    </w:p>
    <w:p w14:paraId="6B3D5A80" w14:textId="5C6D1B3D" w:rsidR="001A06A2" w:rsidRPr="009B13F6" w:rsidRDefault="000272B5" w:rsidP="006658BE">
      <w:pPr>
        <w:pStyle w:val="CenturyGothicHeadline"/>
        <w:widowControl w:val="0"/>
        <w:spacing w:line="276" w:lineRule="auto"/>
        <w:contextualSpacing/>
        <w:jc w:val="center"/>
        <w:rPr>
          <w:rFonts w:ascii="HelveticaNeue BoldCond" w:eastAsia="ＭＳ 明朝" w:hAnsi="HelveticaNeue BoldCond" w:cs="Arial"/>
          <w:color w:val="000000"/>
          <w:lang w:eastAsia="ja-JP"/>
        </w:rPr>
      </w:pPr>
      <w:r>
        <w:rPr>
          <w:rFonts w:ascii="HelveticaNeue Condensed" w:hAnsi="HelveticaNeue Condensed"/>
        </w:rPr>
        <w:t xml:space="preserve">Jazz </w:t>
      </w:r>
      <w:r w:rsidR="000E6947">
        <w:rPr>
          <w:rFonts w:ascii="HelveticaNeue Condensed" w:hAnsi="HelveticaNeue Condensed"/>
        </w:rPr>
        <w:t>a</w:t>
      </w:r>
      <w:r w:rsidR="001D42F1">
        <w:rPr>
          <w:rFonts w:ascii="HelveticaNeue Condensed" w:hAnsi="HelveticaNeue Condensed"/>
        </w:rPr>
        <w:t xml:space="preserve">t </w:t>
      </w:r>
      <w:r w:rsidR="000E6947">
        <w:rPr>
          <w:rFonts w:ascii="HelveticaNeue Condensed" w:hAnsi="HelveticaNeue Condensed"/>
        </w:rPr>
        <w:t>t</w:t>
      </w:r>
      <w:r w:rsidR="001D42F1">
        <w:rPr>
          <w:rFonts w:ascii="HelveticaNeue Condensed" w:hAnsi="HelveticaNeue Condensed"/>
        </w:rPr>
        <w:t xml:space="preserve">he </w:t>
      </w:r>
      <w:r>
        <w:rPr>
          <w:rFonts w:ascii="HelveticaNeue Condensed" w:hAnsi="HelveticaNeue Condensed"/>
        </w:rPr>
        <w:t xml:space="preserve">Lobero </w:t>
      </w:r>
      <w:r w:rsidR="00F61893">
        <w:rPr>
          <w:rFonts w:ascii="HelveticaNeue Condensed" w:hAnsi="HelveticaNeue Condensed"/>
        </w:rPr>
        <w:t xml:space="preserve">presents </w:t>
      </w:r>
      <w:r w:rsidR="00422CA7">
        <w:rPr>
          <w:rFonts w:ascii="HelveticaNeue Condensed" w:hAnsi="HelveticaNeue Condensed"/>
        </w:rPr>
        <w:br/>
      </w:r>
      <w:r w:rsidR="008952F7">
        <w:rPr>
          <w:rFonts w:ascii="HelveticaNeue BoldCond" w:hAnsi="HelveticaNeue BoldCond"/>
        </w:rPr>
        <w:t xml:space="preserve">New Orleans Legends: </w:t>
      </w:r>
      <w:r w:rsidR="008952F7">
        <w:rPr>
          <w:rFonts w:ascii="HelveticaNeue BoldCond" w:hAnsi="HelveticaNeue BoldCond"/>
        </w:rPr>
        <w:br/>
        <w:t>Preservation Hall Jazz Band with Allen Toussaint</w:t>
      </w:r>
    </w:p>
    <w:p w14:paraId="13D0447E" w14:textId="77777777" w:rsidR="00231653" w:rsidRPr="00DD26D1" w:rsidRDefault="00231653" w:rsidP="006658BE">
      <w:pPr>
        <w:pStyle w:val="CenturyGothicHeadline"/>
        <w:widowControl w:val="0"/>
        <w:spacing w:line="276" w:lineRule="auto"/>
        <w:contextualSpacing/>
        <w:jc w:val="center"/>
        <w:rPr>
          <w:rFonts w:ascii="HelveticaNeue Condensed" w:hAnsi="HelveticaNeue Condensed"/>
          <w:sz w:val="20"/>
        </w:rPr>
      </w:pPr>
    </w:p>
    <w:p w14:paraId="5DD260C9" w14:textId="79E9E413" w:rsidR="004A7BA4" w:rsidRPr="006658BE" w:rsidRDefault="004A7BA4" w:rsidP="00DD26D1">
      <w:pPr>
        <w:pStyle w:val="CenturyGothicHeadline"/>
        <w:widowControl w:val="0"/>
        <w:numPr>
          <w:ilvl w:val="0"/>
          <w:numId w:val="11"/>
        </w:numPr>
        <w:spacing w:line="276" w:lineRule="auto"/>
        <w:contextualSpacing/>
        <w:jc w:val="center"/>
        <w:rPr>
          <w:rFonts w:ascii="HelveticaNeue Condensed" w:hAnsi="HelveticaNeue Condensed"/>
          <w:sz w:val="28"/>
          <w:szCs w:val="26"/>
        </w:rPr>
      </w:pPr>
      <w:r w:rsidRPr="006658BE">
        <w:rPr>
          <w:rFonts w:ascii="HelveticaNeue Condensed" w:hAnsi="HelveticaNeue Condensed"/>
          <w:bCs/>
          <w:sz w:val="28"/>
          <w:szCs w:val="26"/>
        </w:rPr>
        <w:t xml:space="preserve">Tuesday, November </w:t>
      </w:r>
      <w:r w:rsidR="008952F7">
        <w:rPr>
          <w:rFonts w:ascii="HelveticaNeue Condensed" w:hAnsi="HelveticaNeue Condensed"/>
          <w:bCs/>
          <w:sz w:val="28"/>
          <w:szCs w:val="26"/>
        </w:rPr>
        <w:t>25</w:t>
      </w:r>
      <w:r w:rsidRPr="006658BE">
        <w:rPr>
          <w:rFonts w:ascii="HelveticaNeue Condensed" w:hAnsi="HelveticaNeue Condensed"/>
          <w:bCs/>
          <w:sz w:val="28"/>
          <w:szCs w:val="26"/>
        </w:rPr>
        <w:t xml:space="preserve"> at 8 PM at the Lobero Theatre</w:t>
      </w:r>
    </w:p>
    <w:p w14:paraId="21E9637C" w14:textId="72A1627B" w:rsidR="004A7BA4" w:rsidRPr="006658BE" w:rsidRDefault="00BC7CDD" w:rsidP="00DD26D1">
      <w:pPr>
        <w:pStyle w:val="CenturyGothicHeadline"/>
        <w:widowControl w:val="0"/>
        <w:numPr>
          <w:ilvl w:val="0"/>
          <w:numId w:val="11"/>
        </w:numPr>
        <w:spacing w:line="276" w:lineRule="auto"/>
        <w:contextualSpacing/>
        <w:jc w:val="center"/>
        <w:rPr>
          <w:rFonts w:ascii="HelveticaNeue Condensed" w:hAnsi="HelveticaNeue Condensed"/>
          <w:sz w:val="28"/>
          <w:szCs w:val="26"/>
        </w:rPr>
      </w:pPr>
      <w:r>
        <w:rPr>
          <w:rFonts w:ascii="HelveticaNeue Condensed" w:hAnsi="HelveticaNeue Condensed"/>
          <w:sz w:val="28"/>
          <w:szCs w:val="26"/>
        </w:rPr>
        <w:t>Preservation Hall Jazz Band represents over 50 years of traditional New Orleans Jazz</w:t>
      </w:r>
    </w:p>
    <w:p w14:paraId="7347A024" w14:textId="2E7E146C" w:rsidR="000272B5" w:rsidRPr="00BC7CDD" w:rsidRDefault="00BC7CDD" w:rsidP="00DD26D1">
      <w:pPr>
        <w:pStyle w:val="CenturyGothicHeadline"/>
        <w:widowControl w:val="0"/>
        <w:numPr>
          <w:ilvl w:val="0"/>
          <w:numId w:val="11"/>
        </w:numPr>
        <w:spacing w:line="276" w:lineRule="auto"/>
        <w:contextualSpacing/>
        <w:jc w:val="center"/>
        <w:rPr>
          <w:rFonts w:ascii="HelveticaNeue Condensed" w:hAnsi="HelveticaNeue Condensed"/>
          <w:sz w:val="28"/>
          <w:szCs w:val="26"/>
        </w:rPr>
      </w:pPr>
      <w:r>
        <w:rPr>
          <w:rFonts w:ascii="HelveticaNeue Condensed" w:hAnsi="HelveticaNeue Condensed"/>
          <w:sz w:val="28"/>
          <w:szCs w:val="26"/>
        </w:rPr>
        <w:t xml:space="preserve">Pianist </w:t>
      </w:r>
      <w:r w:rsidRPr="00BC7CDD">
        <w:rPr>
          <w:rFonts w:ascii="HelveticaNeue Condensed" w:hAnsi="HelveticaNeue Condensed"/>
          <w:sz w:val="28"/>
          <w:szCs w:val="26"/>
        </w:rPr>
        <w:t>Allen Toussaint is one of the most influen</w:t>
      </w:r>
      <w:r>
        <w:rPr>
          <w:rFonts w:ascii="HelveticaNeue Condensed" w:hAnsi="HelveticaNeue Condensed"/>
          <w:sz w:val="28"/>
          <w:szCs w:val="26"/>
        </w:rPr>
        <w:t>tial figures in New Orleans R&amp;B</w:t>
      </w:r>
    </w:p>
    <w:p w14:paraId="09F3D0A5" w14:textId="295A86E0" w:rsidR="003D5204" w:rsidRPr="004A7BA4" w:rsidRDefault="003D5204" w:rsidP="004A7BA4">
      <w:pPr>
        <w:pStyle w:val="CenturyGothicHeadline"/>
        <w:widowControl w:val="0"/>
        <w:spacing w:line="276" w:lineRule="auto"/>
        <w:contextualSpacing/>
        <w:jc w:val="left"/>
        <w:rPr>
          <w:rFonts w:ascii="HelveticaNeue Condensed" w:hAnsi="HelveticaNeue Condensed"/>
          <w:sz w:val="24"/>
          <w:szCs w:val="24"/>
        </w:rPr>
      </w:pPr>
    </w:p>
    <w:p w14:paraId="69DB56E5" w14:textId="54E7F111" w:rsidR="00522904" w:rsidRPr="00522904" w:rsidRDefault="001A06A2" w:rsidP="00522904">
      <w:pPr>
        <w:widowControl w:val="0"/>
        <w:spacing w:line="276" w:lineRule="auto"/>
        <w:contextualSpacing/>
        <w:jc w:val="both"/>
        <w:rPr>
          <w:rFonts w:ascii="HelveticaNeue Condensed" w:hAnsi="HelveticaNeue Condensed"/>
        </w:rPr>
      </w:pPr>
      <w:r w:rsidRPr="004A7BA4">
        <w:rPr>
          <w:rFonts w:ascii="HelveticaNeue Condensed" w:hAnsi="HelveticaNeue Condensed" w:cs="Calibri"/>
          <w:i/>
        </w:rPr>
        <w:t xml:space="preserve">Santa Barbara, CA, </w:t>
      </w:r>
      <w:r w:rsidR="00B01BDE" w:rsidRPr="004A7BA4">
        <w:rPr>
          <w:rFonts w:ascii="HelveticaNeue Condensed" w:hAnsi="HelveticaNeue Condensed" w:cs="Calibri"/>
          <w:i/>
        </w:rPr>
        <w:fldChar w:fldCharType="begin"/>
      </w:r>
      <w:r w:rsidR="00B01BDE" w:rsidRPr="004A7BA4">
        <w:rPr>
          <w:rFonts w:ascii="HelveticaNeue Condensed" w:hAnsi="HelveticaNeue Condensed" w:cs="Calibri"/>
          <w:i/>
        </w:rPr>
        <w:instrText xml:space="preserve"> DATE \@ "MMMM d, yyyy" </w:instrText>
      </w:r>
      <w:r w:rsidR="00B01BDE" w:rsidRPr="004A7BA4">
        <w:rPr>
          <w:rFonts w:ascii="HelveticaNeue Condensed" w:hAnsi="HelveticaNeue Condensed" w:cs="Calibri"/>
          <w:i/>
        </w:rPr>
        <w:fldChar w:fldCharType="separate"/>
      </w:r>
      <w:r w:rsidR="005E38E9">
        <w:rPr>
          <w:rFonts w:ascii="HelveticaNeue Condensed" w:hAnsi="HelveticaNeue Condensed" w:cs="Calibri"/>
          <w:i/>
          <w:noProof/>
        </w:rPr>
        <w:t>October 14, 2014</w:t>
      </w:r>
      <w:r w:rsidR="00B01BDE" w:rsidRPr="004A7BA4">
        <w:rPr>
          <w:rFonts w:ascii="HelveticaNeue Condensed" w:hAnsi="HelveticaNeue Condensed" w:cs="Calibri"/>
          <w:i/>
        </w:rPr>
        <w:fldChar w:fldCharType="end"/>
      </w:r>
      <w:r w:rsidR="00575E90" w:rsidRPr="004A7BA4">
        <w:rPr>
          <w:rFonts w:ascii="HelveticaNeue Condensed" w:hAnsi="HelveticaNeue Condensed" w:cs="Calibri"/>
          <w:i/>
        </w:rPr>
        <w:t xml:space="preserve"> </w:t>
      </w:r>
      <w:r w:rsidRPr="004A7BA4">
        <w:rPr>
          <w:rFonts w:ascii="HelveticaNeue Condensed" w:hAnsi="HelveticaNeue Condensed" w:cs="Calibri"/>
        </w:rPr>
        <w:t>–</w:t>
      </w:r>
      <w:r w:rsidR="00575E90" w:rsidRPr="004A7BA4">
        <w:rPr>
          <w:rFonts w:ascii="HelveticaNeue Condensed" w:hAnsi="HelveticaNeue Condensed" w:cs="Calibri"/>
        </w:rPr>
        <w:t xml:space="preserve"> </w:t>
      </w:r>
      <w:hyperlink r:id="rId15" w:history="1">
        <w:r w:rsidRPr="004A7BA4">
          <w:rPr>
            <w:rStyle w:val="Hyperlink"/>
            <w:rFonts w:ascii="HelveticaNeue Condensed" w:hAnsi="HelveticaNeue Condensed" w:cs="Calibri"/>
          </w:rPr>
          <w:t>Jazz at the Lobero</w:t>
        </w:r>
      </w:hyperlink>
      <w:r w:rsidRPr="004A7BA4">
        <w:rPr>
          <w:rFonts w:ascii="HelveticaNeue Condensed" w:hAnsi="HelveticaNeue Condensed" w:cs="Calibri"/>
        </w:rPr>
        <w:t xml:space="preserve"> </w:t>
      </w:r>
      <w:r w:rsidR="00BF7727" w:rsidRPr="004A7BA4">
        <w:rPr>
          <w:rFonts w:ascii="HelveticaNeue Condensed" w:hAnsi="HelveticaNeue Condensed" w:cs="Calibri"/>
        </w:rPr>
        <w:t xml:space="preserve">is thrilled to present </w:t>
      </w:r>
      <w:r w:rsidR="00E84E97">
        <w:rPr>
          <w:rFonts w:ascii="HelveticaNeue Condensed" w:hAnsi="HelveticaNeue Condensed" w:cs="Calibri"/>
        </w:rPr>
        <w:t>two of</w:t>
      </w:r>
      <w:r w:rsidR="00522904">
        <w:rPr>
          <w:rFonts w:ascii="HelveticaNeue Condensed" w:hAnsi="HelveticaNeue Condensed" w:cs="Calibri"/>
        </w:rPr>
        <w:t xml:space="preserve"> </w:t>
      </w:r>
      <w:r w:rsidR="00522904" w:rsidRPr="00522904">
        <w:rPr>
          <w:rFonts w:ascii="HelveticaNeue Condensed" w:hAnsi="HelveticaNeue Condensed"/>
        </w:rPr>
        <w:t>New Orleans’ best-known musical treasures</w:t>
      </w:r>
      <w:r w:rsidR="00E84E97">
        <w:rPr>
          <w:rFonts w:ascii="HelveticaNeue Condensed" w:hAnsi="HelveticaNeue Condensed"/>
        </w:rPr>
        <w:t xml:space="preserve">. </w:t>
      </w:r>
      <w:r w:rsidR="00522904" w:rsidRPr="00522904">
        <w:rPr>
          <w:rFonts w:ascii="HelveticaNeue Condensed" w:hAnsi="HelveticaNeue Condensed"/>
        </w:rPr>
        <w:t xml:space="preserve">R&amp;B legend </w:t>
      </w:r>
      <w:hyperlink r:id="rId16" w:history="1">
        <w:r w:rsidR="00522904" w:rsidRPr="00A47C43">
          <w:rPr>
            <w:rStyle w:val="Hyperlink"/>
            <w:rFonts w:ascii="HelveticaNeue Condensed" w:hAnsi="HelveticaNeue Condensed"/>
          </w:rPr>
          <w:t>Allen Toussaint joins traditional jazz giants the Preservation Hall Jazz Band</w:t>
        </w:r>
      </w:hyperlink>
      <w:r w:rsidR="00522904" w:rsidRPr="00522904">
        <w:rPr>
          <w:rFonts w:ascii="HelveticaNeue Condensed" w:hAnsi="HelveticaNeue Condensed"/>
        </w:rPr>
        <w:t xml:space="preserve"> as the Crescent City holds sway at the </w:t>
      </w:r>
      <w:r w:rsidR="00522904">
        <w:rPr>
          <w:rFonts w:ascii="HelveticaNeue Condensed" w:hAnsi="HelveticaNeue Condensed"/>
        </w:rPr>
        <w:t>Lobero</w:t>
      </w:r>
      <w:r w:rsidR="00522904" w:rsidRPr="00522904">
        <w:rPr>
          <w:rFonts w:ascii="HelveticaNeue Condensed" w:hAnsi="HelveticaNeue Condensed"/>
        </w:rPr>
        <w:t xml:space="preserve"> Theatre</w:t>
      </w:r>
      <w:r w:rsidR="00522904">
        <w:rPr>
          <w:rFonts w:ascii="HelveticaNeue Condensed" w:hAnsi="HelveticaNeue Condensed"/>
        </w:rPr>
        <w:t xml:space="preserve"> for an </w:t>
      </w:r>
      <w:r w:rsidR="00522904" w:rsidRPr="00522904">
        <w:rPr>
          <w:rFonts w:ascii="HelveticaNeue Condensed" w:hAnsi="HelveticaNeue Condensed"/>
        </w:rPr>
        <w:t>unforgettable evening.</w:t>
      </w:r>
      <w:r w:rsidR="00BC7CDD" w:rsidRPr="00DD26D1">
        <w:rPr>
          <w:rFonts w:ascii="HelveticaNeue BoldCond" w:hAnsi="HelveticaNeue BoldCond"/>
        </w:rPr>
        <w:t xml:space="preserve"> </w:t>
      </w:r>
      <w:r w:rsidR="00A47C43">
        <w:rPr>
          <w:rFonts w:ascii="HelveticaNeue Condensed" w:hAnsi="HelveticaNeue Condensed"/>
        </w:rPr>
        <w:t>Get ready for a</w:t>
      </w:r>
      <w:r w:rsidR="00A47C43" w:rsidRPr="00BC7CDD">
        <w:rPr>
          <w:rFonts w:ascii="HelveticaNeue Condensed" w:hAnsi="HelveticaNeue Condensed"/>
        </w:rPr>
        <w:t xml:space="preserve"> deep dive into New Orleans’ vibrant musical heritage</w:t>
      </w:r>
      <w:r w:rsidR="00A47C43">
        <w:rPr>
          <w:rFonts w:ascii="HelveticaNeue Condensed" w:hAnsi="HelveticaNeue Condensed"/>
        </w:rPr>
        <w:t>. T</w:t>
      </w:r>
      <w:r w:rsidR="00DD26D1" w:rsidRPr="00BC7CDD">
        <w:rPr>
          <w:rFonts w:ascii="HelveticaNeue Condensed" w:hAnsi="HelveticaNeue Condensed"/>
        </w:rPr>
        <w:t xml:space="preserve">he ebullient </w:t>
      </w:r>
      <w:r w:rsidR="00DD26D1" w:rsidRPr="00DD26D1">
        <w:rPr>
          <w:rFonts w:ascii="HelveticaNeue BoldCond" w:hAnsi="HelveticaNeue BoldCond"/>
        </w:rPr>
        <w:t xml:space="preserve">Preservation Hall Jazz Band </w:t>
      </w:r>
      <w:r w:rsidR="00DD26D1" w:rsidRPr="00BC7CDD">
        <w:rPr>
          <w:rFonts w:ascii="HelveticaNeue Condensed" w:hAnsi="HelveticaNeue Condensed"/>
        </w:rPr>
        <w:t>has kept traditional jazz alive in the French Quarter for a half-century</w:t>
      </w:r>
      <w:r w:rsidR="00A47C43">
        <w:rPr>
          <w:rFonts w:ascii="HelveticaNeue Condensed" w:hAnsi="HelveticaNeue Condensed"/>
        </w:rPr>
        <w:t>, and</w:t>
      </w:r>
      <w:r w:rsidR="00DD26D1" w:rsidRPr="00BC7CDD">
        <w:rPr>
          <w:rFonts w:ascii="HelveticaNeue Condensed" w:hAnsi="HelveticaNeue Condensed"/>
        </w:rPr>
        <w:t xml:space="preserve"> </w:t>
      </w:r>
      <w:r w:rsidR="00DD26D1" w:rsidRPr="00DD26D1">
        <w:rPr>
          <w:rFonts w:ascii="HelveticaNeue BoldCond" w:hAnsi="HelveticaNeue BoldCond"/>
        </w:rPr>
        <w:t xml:space="preserve">Allen </w:t>
      </w:r>
      <w:r w:rsidR="00BC7CDD" w:rsidRPr="00DD26D1">
        <w:rPr>
          <w:rFonts w:ascii="HelveticaNeue BoldCond" w:hAnsi="HelveticaNeue BoldCond"/>
        </w:rPr>
        <w:t>Toussaint</w:t>
      </w:r>
      <w:r w:rsidR="00BC7CDD" w:rsidRPr="00BC7CDD">
        <w:rPr>
          <w:rFonts w:ascii="HelveticaNeue Condensed" w:hAnsi="HelveticaNeue Condensed"/>
        </w:rPr>
        <w:t xml:space="preserve"> is one of the most influential figures in contemporary New Orleans </w:t>
      </w:r>
      <w:r w:rsidR="00DD26D1" w:rsidRPr="00BC7CDD">
        <w:rPr>
          <w:rFonts w:ascii="HelveticaNeue Condensed" w:hAnsi="HelveticaNeue Condensed"/>
        </w:rPr>
        <w:t>music</w:t>
      </w:r>
      <w:r w:rsidR="00BC7CDD" w:rsidRPr="00BC7CDD">
        <w:rPr>
          <w:rFonts w:ascii="HelveticaNeue Condensed" w:hAnsi="HelveticaNeue Condensed"/>
        </w:rPr>
        <w:t>. He is a member of the Rock and Roll Hall of Fame, a multiple GRAMMY</w:t>
      </w:r>
      <w:r w:rsidR="00BC7CDD" w:rsidRPr="00BC7CDD">
        <w:rPr>
          <w:rFonts w:ascii="HelveticaNeue Condensed" w:hAnsi="HelveticaNeue Condensed"/>
          <w:vertAlign w:val="superscript"/>
        </w:rPr>
        <w:t>®</w:t>
      </w:r>
      <w:r w:rsidR="00BC7CDD" w:rsidRPr="00BC7CDD">
        <w:rPr>
          <w:rFonts w:ascii="HelveticaNeue Condensed" w:hAnsi="HelveticaNeue Condensed"/>
        </w:rPr>
        <w:t xml:space="preserve"> nominee, and, like Preservation Hall, a National Medal of Arts recipient.</w:t>
      </w:r>
      <w:r w:rsidR="00BC7CDD">
        <w:rPr>
          <w:rFonts w:ascii="HelveticaNeue Condensed" w:hAnsi="HelveticaNeue Condensed"/>
        </w:rPr>
        <w:t xml:space="preserve"> </w:t>
      </w:r>
    </w:p>
    <w:p w14:paraId="1673F2F4" w14:textId="77777777" w:rsidR="005019F6" w:rsidRPr="00522904" w:rsidRDefault="005019F6" w:rsidP="004A7BA4">
      <w:pPr>
        <w:widowControl w:val="0"/>
        <w:spacing w:line="276" w:lineRule="auto"/>
        <w:contextualSpacing/>
        <w:jc w:val="both"/>
        <w:rPr>
          <w:rFonts w:ascii="HelveticaNeue BoldCond" w:hAnsi="HelveticaNeue BoldCond" w:cs="Calibri"/>
        </w:rPr>
      </w:pPr>
    </w:p>
    <w:p w14:paraId="1207F2FD" w14:textId="6FF0A013" w:rsidR="005019F6" w:rsidRPr="00522904" w:rsidRDefault="00522904" w:rsidP="004A7BA4">
      <w:pPr>
        <w:widowControl w:val="0"/>
        <w:spacing w:line="276" w:lineRule="auto"/>
        <w:contextualSpacing/>
        <w:jc w:val="both"/>
        <w:rPr>
          <w:rFonts w:ascii="HelveticaNeue BoldCond" w:hAnsi="HelveticaNeue BoldCond" w:cs="Calibri"/>
        </w:rPr>
      </w:pPr>
      <w:r w:rsidRPr="00522904">
        <w:rPr>
          <w:rFonts w:ascii="HelveticaNeue BoldCond" w:hAnsi="HelveticaNeue BoldCond" w:cs="Calibri"/>
        </w:rPr>
        <w:t>Preservation Hall Jazz Band</w:t>
      </w:r>
    </w:p>
    <w:p w14:paraId="54B84AB4" w14:textId="0C510851" w:rsidR="00F560CF" w:rsidRDefault="00522904" w:rsidP="00F560CF">
      <w:pPr>
        <w:pStyle w:val="HelveticaBold"/>
        <w:widowControl w:val="0"/>
        <w:spacing w:line="276" w:lineRule="auto"/>
        <w:contextualSpacing/>
        <w:jc w:val="both"/>
        <w:rPr>
          <w:rFonts w:ascii="HelveticaNeue Condensed" w:hAnsi="HelveticaNeue Condensed" w:cs="Calibri"/>
          <w:sz w:val="24"/>
          <w:szCs w:val="24"/>
        </w:rPr>
      </w:pPr>
      <w:r w:rsidRPr="00926B35">
        <w:rPr>
          <w:rFonts w:ascii="HelveticaNeue Condensed" w:hAnsi="HelveticaNeue Condensed"/>
          <w:sz w:val="24"/>
          <w:szCs w:val="24"/>
        </w:rPr>
        <w:t>From the heart of the French Quarter to the world’s stage, the Preservation Hall Jazz Band has spread the joyful, timeless spirit of true New Orleans jazz since 1961.</w:t>
      </w:r>
      <w:r>
        <w:rPr>
          <w:rFonts w:ascii="HelveticaNeue Condensed" w:hAnsi="HelveticaNeue Condensed"/>
          <w:sz w:val="24"/>
          <w:szCs w:val="24"/>
        </w:rPr>
        <w:t xml:space="preserve"> </w:t>
      </w:r>
      <w:r w:rsidRPr="00522904">
        <w:rPr>
          <w:rFonts w:ascii="HelveticaNeue Condensed" w:hAnsi="HelveticaNeue Condensed" w:cs="Calibri"/>
          <w:sz w:val="24"/>
          <w:szCs w:val="24"/>
        </w:rPr>
        <w:t>At the band’s 50</w:t>
      </w:r>
      <w:r w:rsidRPr="00522904">
        <w:rPr>
          <w:rFonts w:ascii="HelveticaNeue Condensed" w:hAnsi="HelveticaNeue Condensed" w:cs="Calibri"/>
          <w:sz w:val="24"/>
          <w:szCs w:val="24"/>
          <w:vertAlign w:val="superscript"/>
        </w:rPr>
        <w:t>th</w:t>
      </w:r>
      <w:r w:rsidRPr="00522904">
        <w:rPr>
          <w:rFonts w:ascii="HelveticaNeue Condensed" w:hAnsi="HelveticaNeue Condensed" w:cs="Calibri"/>
          <w:sz w:val="24"/>
          <w:szCs w:val="24"/>
        </w:rPr>
        <w:t xml:space="preserve"> anniversary celebration at Carnegie Hall, audiences reveled in “the polyphonic glories of vintage New Orleans jazz, in which nearly every instrumen</w:t>
      </w:r>
      <w:bookmarkStart w:id="0" w:name="_GoBack"/>
      <w:bookmarkEnd w:id="0"/>
      <w:r w:rsidRPr="00522904">
        <w:rPr>
          <w:rFonts w:ascii="HelveticaNeue Condensed" w:hAnsi="HelveticaNeue Condensed" w:cs="Calibri"/>
          <w:sz w:val="24"/>
          <w:szCs w:val="24"/>
        </w:rPr>
        <w:t>t seems to improvise around the tune at the same time” (</w:t>
      </w:r>
      <w:r w:rsidRPr="00522904">
        <w:rPr>
          <w:rFonts w:ascii="HelveticaNeue Condensed" w:hAnsi="HelveticaNeue Condensed" w:cs="Calibri"/>
          <w:i/>
          <w:sz w:val="24"/>
          <w:szCs w:val="24"/>
        </w:rPr>
        <w:t>New York Times</w:t>
      </w:r>
      <w:r w:rsidRPr="00AB4B8E">
        <w:rPr>
          <w:rFonts w:ascii="HelveticaNeue Condensed" w:hAnsi="HelveticaNeue Condensed" w:cs="Calibri"/>
          <w:i/>
          <w:sz w:val="24"/>
          <w:szCs w:val="24"/>
        </w:rPr>
        <w:t>)</w:t>
      </w:r>
      <w:r w:rsidRPr="00522904">
        <w:rPr>
          <w:rFonts w:ascii="HelveticaNeue Condensed" w:hAnsi="HelveticaNeue Condensed" w:cs="Calibri"/>
          <w:sz w:val="24"/>
          <w:szCs w:val="24"/>
        </w:rPr>
        <w:t xml:space="preserve">. </w:t>
      </w:r>
    </w:p>
    <w:p w14:paraId="72D77A09" w14:textId="2C7DFB3C" w:rsidR="00F560CF" w:rsidRPr="00F560CF" w:rsidRDefault="00F560CF" w:rsidP="00F560CF">
      <w:pPr>
        <w:pStyle w:val="HelveticaBold"/>
        <w:widowControl w:val="0"/>
        <w:spacing w:line="276" w:lineRule="auto"/>
        <w:contextualSpacing/>
        <w:jc w:val="center"/>
        <w:rPr>
          <w:rFonts w:ascii="HelveticaNeue Condensed" w:hAnsi="HelveticaNeue Condensed" w:cs="Calibri"/>
          <w:sz w:val="24"/>
          <w:szCs w:val="24"/>
        </w:rPr>
      </w:pPr>
      <w:r w:rsidRPr="00522904">
        <w:rPr>
          <w:rFonts w:ascii="HelveticaNeue Condensed" w:hAnsi="HelveticaNeue Condensed"/>
          <w:sz w:val="24"/>
          <w:szCs w:val="24"/>
        </w:rPr>
        <w:br/>
        <w:t>“Return to the roots of jazz, America's great indigenous art form, and don't miss an opportunity for a performance by the ‘best jazz band in the land.’” – </w:t>
      </w:r>
      <w:r w:rsidRPr="00522904">
        <w:rPr>
          <w:rFonts w:ascii="HelveticaNeue Condensed" w:hAnsi="HelveticaNeue Condensed"/>
          <w:i/>
          <w:sz w:val="24"/>
          <w:szCs w:val="24"/>
        </w:rPr>
        <w:t>San Francisco Examiner</w:t>
      </w:r>
    </w:p>
    <w:p w14:paraId="65413316" w14:textId="5F6455C0" w:rsidR="004E41D6" w:rsidRPr="00522904" w:rsidRDefault="004E41D6" w:rsidP="004A7BA4">
      <w:pPr>
        <w:pStyle w:val="HelveticaBold"/>
        <w:widowControl w:val="0"/>
        <w:spacing w:line="276" w:lineRule="auto"/>
        <w:contextualSpacing/>
        <w:jc w:val="both"/>
        <w:rPr>
          <w:rFonts w:ascii="HelveticaNeue Condensed" w:hAnsi="HelveticaNeue Condensed" w:cs="Calibri"/>
          <w:sz w:val="24"/>
          <w:szCs w:val="24"/>
        </w:rPr>
      </w:pPr>
    </w:p>
    <w:p w14:paraId="72120D07" w14:textId="77777777" w:rsidR="00522904" w:rsidRPr="00522904" w:rsidRDefault="00522904" w:rsidP="00522904">
      <w:pPr>
        <w:widowControl w:val="0"/>
        <w:spacing w:line="276" w:lineRule="auto"/>
        <w:contextualSpacing/>
        <w:jc w:val="both"/>
        <w:rPr>
          <w:rFonts w:ascii="HelveticaNeue BoldCond" w:hAnsi="HelveticaNeue BoldCond" w:cs="Calibri"/>
        </w:rPr>
      </w:pPr>
      <w:r w:rsidRPr="00522904">
        <w:rPr>
          <w:rFonts w:ascii="HelveticaNeue BoldCond" w:hAnsi="HelveticaNeue BoldCond" w:cs="Calibri"/>
        </w:rPr>
        <w:t>Allen Toussaint</w:t>
      </w:r>
    </w:p>
    <w:p w14:paraId="398ACA2B" w14:textId="50F23B4D" w:rsidR="00522904" w:rsidRPr="00522904" w:rsidRDefault="00522904" w:rsidP="00522904">
      <w:pPr>
        <w:pStyle w:val="HelveticaBold"/>
        <w:widowControl w:val="0"/>
        <w:spacing w:line="276" w:lineRule="auto"/>
        <w:contextualSpacing/>
        <w:jc w:val="both"/>
        <w:rPr>
          <w:rFonts w:ascii="HelveticaNeue Condensed" w:hAnsi="HelveticaNeue Condensed" w:cs="Calibri"/>
          <w:sz w:val="24"/>
          <w:szCs w:val="24"/>
        </w:rPr>
      </w:pPr>
      <w:r w:rsidRPr="00522904">
        <w:rPr>
          <w:rFonts w:ascii="HelveticaNeue Condensed" w:hAnsi="HelveticaNeue Condensed" w:cs="Calibri"/>
          <w:sz w:val="24"/>
          <w:szCs w:val="24"/>
        </w:rPr>
        <w:t>Allen Toussaint is part of New Orleans music royalty – a renowned songwriter, producer, arranger, and performer celebrated for his distinctive deft and funky feel on the piano that earned him a spot in the Rock and Roll Hall of Fame. With a poet’s ear for lyrics and songwriting steeped in New Orleans street music, countless artists in an array of styles have covered Toussaint’s hit-making R&amp;B songs.</w:t>
      </w:r>
    </w:p>
    <w:p w14:paraId="24D6D2A7" w14:textId="77777777" w:rsidR="00F560CF" w:rsidRPr="00522904" w:rsidRDefault="00F560CF" w:rsidP="00F560CF">
      <w:pPr>
        <w:widowControl w:val="0"/>
        <w:spacing w:line="276" w:lineRule="auto"/>
        <w:contextualSpacing/>
        <w:jc w:val="both"/>
        <w:rPr>
          <w:rFonts w:ascii="HelveticaNeue Condensed" w:hAnsi="HelveticaNeue Condensed"/>
        </w:rPr>
      </w:pPr>
    </w:p>
    <w:p w14:paraId="5517A764" w14:textId="605C2257" w:rsidR="00422CA7" w:rsidRPr="00522904" w:rsidRDefault="00F560CF" w:rsidP="00F560CF">
      <w:pPr>
        <w:pStyle w:val="HelveticaBold"/>
        <w:widowControl w:val="0"/>
        <w:spacing w:line="276" w:lineRule="auto"/>
        <w:contextualSpacing/>
        <w:jc w:val="center"/>
        <w:rPr>
          <w:rFonts w:ascii="HelveticaNeue Condensed" w:hAnsi="HelveticaNeue Condensed" w:cs="Calibri"/>
          <w:sz w:val="24"/>
          <w:szCs w:val="24"/>
        </w:rPr>
      </w:pPr>
      <w:r w:rsidRPr="00522904">
        <w:rPr>
          <w:rFonts w:ascii="HelveticaNeue Condensed" w:hAnsi="HelveticaNeue Condensed"/>
          <w:sz w:val="24"/>
          <w:szCs w:val="24"/>
        </w:rPr>
        <w:t>"When I meet someone like Allen Toussaint – that for me is like meeting the equivalent of the Dalai Lama, because he influenced the way I played the piano. He’s a historical part of rock-and-roll.” – Elton John</w:t>
      </w:r>
    </w:p>
    <w:p w14:paraId="69E9C05F" w14:textId="77777777" w:rsidR="00F560CF" w:rsidRDefault="00F560CF" w:rsidP="004A7BA4">
      <w:pPr>
        <w:pStyle w:val="HelveticaBold"/>
        <w:widowControl w:val="0"/>
        <w:spacing w:line="276" w:lineRule="auto"/>
        <w:contextualSpacing/>
        <w:jc w:val="both"/>
        <w:rPr>
          <w:rFonts w:ascii="HelveticaNeue BoldCond" w:hAnsi="HelveticaNeue BoldCond" w:cs="Calibri"/>
          <w:sz w:val="24"/>
          <w:szCs w:val="24"/>
        </w:rPr>
      </w:pPr>
    </w:p>
    <w:p w14:paraId="7A8A66A8" w14:textId="7E842A68" w:rsidR="00F560CF" w:rsidRPr="00E542BA" w:rsidRDefault="00F560CF" w:rsidP="00E542BA">
      <w:pPr>
        <w:widowControl w:val="0"/>
        <w:spacing w:line="276" w:lineRule="auto"/>
        <w:contextualSpacing/>
        <w:jc w:val="both"/>
        <w:rPr>
          <w:rFonts w:ascii="HelveticaNeue Condensed" w:hAnsi="HelveticaNeue Condensed" w:cs="Calibri"/>
          <w:i/>
        </w:rPr>
      </w:pPr>
      <w:r w:rsidRPr="00DD26D1">
        <w:rPr>
          <w:rFonts w:ascii="HelveticaNeue BoldCond" w:hAnsi="HelveticaNeue BoldCond"/>
        </w:rPr>
        <w:t xml:space="preserve">Tickets for </w:t>
      </w:r>
      <w:hyperlink r:id="rId17" w:history="1">
        <w:r w:rsidR="00BC7CDD" w:rsidRPr="00DD26D1">
          <w:rPr>
            <w:rStyle w:val="Hyperlink"/>
            <w:rFonts w:ascii="HelveticaNeue BoldCond" w:hAnsi="HelveticaNeue BoldCond"/>
            <w:bCs/>
          </w:rPr>
          <w:t>New Orleans Legends: Preservation Hall Jazz Band with Allen Toussaint</w:t>
        </w:r>
      </w:hyperlink>
      <w:r w:rsidRPr="00DD26D1">
        <w:rPr>
          <w:rFonts w:ascii="HelveticaNeue BoldCond" w:hAnsi="HelveticaNeue BoldCond"/>
        </w:rPr>
        <w:t xml:space="preserve"> are </w:t>
      </w:r>
      <w:r w:rsidRPr="00DD26D1">
        <w:rPr>
          <w:rFonts w:ascii="HelveticaNeue BoldCond" w:hAnsi="HelveticaNeue BoldCond" w:cs="Calibri"/>
        </w:rPr>
        <w:t xml:space="preserve">on sale now at </w:t>
      </w:r>
      <w:hyperlink r:id="rId18" w:history="1">
        <w:r w:rsidRPr="00DD26D1">
          <w:rPr>
            <w:rStyle w:val="Hyperlink"/>
            <w:rFonts w:ascii="HelveticaNeue BoldCond" w:hAnsi="HelveticaNeue BoldCond" w:cs="Calibri"/>
          </w:rPr>
          <w:t>Lobero.com</w:t>
        </w:r>
      </w:hyperlink>
      <w:r w:rsidRPr="00DD26D1">
        <w:rPr>
          <w:rFonts w:ascii="HelveticaNeue BoldCond" w:hAnsi="HelveticaNeue BoldCond" w:cs="Calibri"/>
        </w:rPr>
        <w:t>.</w:t>
      </w:r>
      <w:r w:rsidRPr="00522904">
        <w:rPr>
          <w:rFonts w:ascii="HelveticaNeue Condensed" w:hAnsi="HelveticaNeue Condensed" w:cs="Calibri"/>
        </w:rPr>
        <w:t xml:space="preserve"> Section A tickets are $</w:t>
      </w:r>
      <w:r w:rsidR="00DD26D1">
        <w:rPr>
          <w:rFonts w:ascii="HelveticaNeue Condensed" w:hAnsi="HelveticaNeue Condensed" w:cs="Calibri"/>
        </w:rPr>
        <w:t>50</w:t>
      </w:r>
      <w:r w:rsidRPr="00522904">
        <w:rPr>
          <w:rFonts w:ascii="HelveticaNeue Condensed" w:hAnsi="HelveticaNeue Condensed" w:cs="Calibri"/>
        </w:rPr>
        <w:t xml:space="preserve"> / Section B $</w:t>
      </w:r>
      <w:r w:rsidR="00DD26D1">
        <w:rPr>
          <w:rFonts w:ascii="HelveticaNeue Condensed" w:hAnsi="HelveticaNeue Condensed" w:cs="Calibri"/>
        </w:rPr>
        <w:t>4</w:t>
      </w:r>
      <w:r w:rsidRPr="00522904">
        <w:rPr>
          <w:rFonts w:ascii="HelveticaNeue Condensed" w:hAnsi="HelveticaNeue Condensed" w:cs="Calibri"/>
        </w:rPr>
        <w:t xml:space="preserve">5, with a limited number of VIP Tickets available for $105. VIP tickets include pre-show reception and tax-deductible donation to the Lobero Theatre Foundation. All prices include facility fee. </w:t>
      </w:r>
    </w:p>
    <w:p w14:paraId="4785FEBD" w14:textId="77777777" w:rsidR="00F560CF" w:rsidRDefault="00F560CF" w:rsidP="004A7BA4">
      <w:pPr>
        <w:pStyle w:val="HelveticaBold"/>
        <w:widowControl w:val="0"/>
        <w:spacing w:line="276" w:lineRule="auto"/>
        <w:contextualSpacing/>
        <w:jc w:val="both"/>
        <w:rPr>
          <w:rFonts w:ascii="HelveticaNeue BoldCond" w:hAnsi="HelveticaNeue BoldCond" w:cs="Calibri"/>
          <w:sz w:val="24"/>
          <w:szCs w:val="24"/>
        </w:rPr>
      </w:pPr>
    </w:p>
    <w:p w14:paraId="793C47D0" w14:textId="189BFA37" w:rsidR="005019F6" w:rsidRPr="00522904" w:rsidRDefault="005019F6" w:rsidP="004A7BA4">
      <w:pPr>
        <w:pStyle w:val="HelveticaBold"/>
        <w:widowControl w:val="0"/>
        <w:spacing w:line="276" w:lineRule="auto"/>
        <w:contextualSpacing/>
        <w:jc w:val="both"/>
        <w:rPr>
          <w:rFonts w:ascii="HelveticaNeue BoldCond" w:hAnsi="HelveticaNeue BoldCond" w:cs="Calibri"/>
          <w:sz w:val="24"/>
          <w:szCs w:val="24"/>
        </w:rPr>
      </w:pPr>
      <w:r w:rsidRPr="00522904">
        <w:rPr>
          <w:rFonts w:ascii="HelveticaNeue BoldCond" w:hAnsi="HelveticaNeue BoldCond" w:cs="Calibri"/>
          <w:sz w:val="24"/>
          <w:szCs w:val="24"/>
        </w:rPr>
        <w:t>Jazz at the Lobero</w:t>
      </w:r>
    </w:p>
    <w:p w14:paraId="438B00A5" w14:textId="4C387B58" w:rsidR="005019F6" w:rsidRPr="004A7BA4" w:rsidRDefault="005019F6" w:rsidP="004A7BA4">
      <w:pPr>
        <w:widowControl w:val="0"/>
        <w:spacing w:line="276" w:lineRule="auto"/>
        <w:contextualSpacing/>
        <w:jc w:val="both"/>
        <w:rPr>
          <w:rFonts w:ascii="HelveticaNeue Condensed" w:hAnsi="HelveticaNeue Condensed" w:cs="Calibri"/>
        </w:rPr>
      </w:pPr>
      <w:r w:rsidRPr="004A7BA4">
        <w:rPr>
          <w:rFonts w:ascii="HelveticaNeue Condensed" w:hAnsi="HelveticaNeue Condensed" w:cs="Calibri"/>
        </w:rPr>
        <w:t xml:space="preserve">Jazz at the Lobero is celebrating 15 big years bringing jazz giants and fans together like nowhere else with an unprecedented two-part jazz series. The fall series </w:t>
      </w:r>
      <w:r w:rsidR="00E542BA">
        <w:rPr>
          <w:rFonts w:ascii="HelveticaNeue Condensed" w:hAnsi="HelveticaNeue Condensed" w:cs="Calibri"/>
        </w:rPr>
        <w:t>concludes with the</w:t>
      </w:r>
      <w:r w:rsidRPr="004A7BA4">
        <w:rPr>
          <w:rFonts w:ascii="HelveticaNeue BoldCond" w:hAnsi="HelveticaNeue BoldCond" w:cs="Calibri"/>
        </w:rPr>
        <w:t xml:space="preserve"> </w:t>
      </w:r>
      <w:hyperlink r:id="rId19" w:history="1">
        <w:r w:rsidRPr="004750EA">
          <w:rPr>
            <w:rStyle w:val="Hyperlink"/>
            <w:rFonts w:ascii="HelveticaNeue BoldCond" w:hAnsi="HelveticaNeue BoldCond" w:cs="Calibri"/>
          </w:rPr>
          <w:t>New Orleans Legends: the Preservation Hall Jazz Band with Allen Toussaint</w:t>
        </w:r>
      </w:hyperlink>
      <w:r w:rsidRPr="004A7BA4">
        <w:rPr>
          <w:rFonts w:ascii="HelveticaNeue Condensed" w:hAnsi="HelveticaNeue Condensed" w:cs="Calibri"/>
        </w:rPr>
        <w:t xml:space="preserve"> </w:t>
      </w:r>
      <w:r w:rsidRPr="004A7BA4">
        <w:rPr>
          <w:rFonts w:ascii="HelveticaNeue Condensed" w:hAnsi="HelveticaNeue Condensed" w:cs="Calibri"/>
          <w:bCs/>
        </w:rPr>
        <w:t>(Nov 25)</w:t>
      </w:r>
      <w:r w:rsidR="00E542BA">
        <w:rPr>
          <w:rFonts w:ascii="HelveticaNeue Condensed" w:hAnsi="HelveticaNeue Condensed" w:cs="Calibri"/>
          <w:bCs/>
        </w:rPr>
        <w:t xml:space="preserve">, but will return in the spring with a new three-part series. Subscribers will be the first to hear the spring lineup. </w:t>
      </w:r>
    </w:p>
    <w:p w14:paraId="46A4A3E4" w14:textId="77777777" w:rsidR="005019F6" w:rsidRPr="004A7BA4" w:rsidRDefault="005019F6" w:rsidP="004A7BA4">
      <w:pPr>
        <w:widowControl w:val="0"/>
        <w:spacing w:line="276" w:lineRule="auto"/>
        <w:contextualSpacing/>
        <w:jc w:val="both"/>
        <w:rPr>
          <w:rFonts w:ascii="HelveticaNeue Condensed" w:hAnsi="HelveticaNeue Condensed" w:cs="Calibri"/>
          <w:i/>
        </w:rPr>
      </w:pPr>
    </w:p>
    <w:p w14:paraId="54B04C11" w14:textId="77777777" w:rsidR="00422CA7" w:rsidRPr="004A7BA4" w:rsidRDefault="00422CA7" w:rsidP="004A7BA4">
      <w:pPr>
        <w:widowControl w:val="0"/>
        <w:spacing w:line="276" w:lineRule="auto"/>
        <w:contextualSpacing/>
        <w:jc w:val="both"/>
        <w:rPr>
          <w:rFonts w:ascii="HelveticaNeue Condensed" w:hAnsi="HelveticaNeue Condensed"/>
        </w:rPr>
      </w:pPr>
      <w:r w:rsidRPr="004A7BA4">
        <w:rPr>
          <w:rFonts w:ascii="HelveticaNeue Condensed" w:hAnsi="HelveticaNeue Condensed" w:cs="Calibri"/>
          <w:i/>
        </w:rPr>
        <w:t>DownBeat Magazine</w:t>
      </w:r>
      <w:r w:rsidRPr="004A7BA4">
        <w:rPr>
          <w:rFonts w:ascii="HelveticaNeue Condensed" w:hAnsi="HelveticaNeue Condensed" w:cs="Calibri"/>
        </w:rPr>
        <w:t xml:space="preserve"> calls the Lobero Theatre, “a jewel of a jazz room,” and recognizes the Lobero in their prestigious guide to the worlds’ Great Jazz Venues each year. </w:t>
      </w:r>
      <w:r w:rsidRPr="004A7BA4">
        <w:rPr>
          <w:rFonts w:ascii="HelveticaNeue Condensed" w:hAnsi="HelveticaNeue Condensed"/>
        </w:rPr>
        <w:t xml:space="preserve">Jazz artists have been performing at the Lobero since 1949, building a dynamic legacy that continues today as the Lobero Theatre Foundation works tirelessly to present and preserve this American art form. </w:t>
      </w:r>
    </w:p>
    <w:p w14:paraId="0A62FBF3" w14:textId="77777777" w:rsidR="00422CA7" w:rsidRPr="004A7BA4" w:rsidRDefault="00422CA7" w:rsidP="004A7BA4">
      <w:pPr>
        <w:widowControl w:val="0"/>
        <w:spacing w:line="276" w:lineRule="auto"/>
        <w:contextualSpacing/>
        <w:jc w:val="both"/>
        <w:rPr>
          <w:rFonts w:ascii="HelveticaNeue Condensed" w:hAnsi="HelveticaNeue Condensed"/>
        </w:rPr>
      </w:pPr>
    </w:p>
    <w:p w14:paraId="31D60541" w14:textId="05DDB7C8" w:rsidR="00422CA7" w:rsidRDefault="00422CA7" w:rsidP="004A7BA4">
      <w:pPr>
        <w:widowControl w:val="0"/>
        <w:spacing w:line="276" w:lineRule="auto"/>
        <w:contextualSpacing/>
        <w:jc w:val="both"/>
        <w:rPr>
          <w:rFonts w:ascii="HelveticaNeue Condensed" w:hAnsi="HelveticaNeue Condensed"/>
        </w:rPr>
      </w:pPr>
      <w:r w:rsidRPr="004A7BA4">
        <w:rPr>
          <w:rFonts w:ascii="HelveticaNeue Condensed" w:hAnsi="HelveticaNeue Condensed"/>
        </w:rPr>
        <w:t xml:space="preserve">Created with the blessing of the late Dave Brubeck himself, the </w:t>
      </w:r>
      <w:hyperlink r:id="rId20" w:history="1">
        <w:r w:rsidRPr="00311E0E">
          <w:rPr>
            <w:rStyle w:val="Hyperlink"/>
            <w:rFonts w:ascii="HelveticaNeue Condensed" w:hAnsi="HelveticaNeue Condensed"/>
          </w:rPr>
          <w:t>Lobero Brubeck Circle</w:t>
        </w:r>
      </w:hyperlink>
      <w:r w:rsidRPr="004A7BA4">
        <w:rPr>
          <w:rFonts w:ascii="HelveticaNeue Condensed" w:hAnsi="HelveticaNeue Condensed"/>
        </w:rPr>
        <w:t xml:space="preserve"> makes it possible for the Lobero to bring amazing jazz, blues and roots artists like Wayne Shorter, Dr. John, Chris Thile, Robert Cray, and Keb’ Mo’ to the Lobero stage. This core group of donors also supports efforts to create the jazz audiences and fans of tomorrow through educational outreach programs. Learn more about the Lobero Brubeck Circle at </w:t>
      </w:r>
      <w:hyperlink r:id="rId21" w:history="1">
        <w:r w:rsidRPr="004A7BA4">
          <w:rPr>
            <w:rStyle w:val="Hyperlink"/>
            <w:rFonts w:ascii="HelveticaNeue Condensed" w:hAnsi="HelveticaNeue Condensed"/>
          </w:rPr>
          <w:t>Lobero.com/Jazz</w:t>
        </w:r>
      </w:hyperlink>
      <w:r w:rsidRPr="004A7BA4">
        <w:rPr>
          <w:rFonts w:ascii="HelveticaNeue Condensed" w:hAnsi="HelveticaNeue Condensed"/>
        </w:rPr>
        <w:t xml:space="preserve"> and become a member by designating a gift of $100 or more at </w:t>
      </w:r>
      <w:hyperlink r:id="rId22" w:history="1">
        <w:r w:rsidRPr="004A7BA4">
          <w:rPr>
            <w:rStyle w:val="Hyperlink"/>
            <w:rFonts w:ascii="HelveticaNeue Condensed" w:hAnsi="HelveticaNeue Condensed" w:cs="Calibri"/>
          </w:rPr>
          <w:t>Lobero.com/Donate</w:t>
        </w:r>
      </w:hyperlink>
      <w:r w:rsidRPr="004A7BA4">
        <w:rPr>
          <w:rFonts w:ascii="HelveticaNeue Condensed" w:hAnsi="HelveticaNeue Condensed"/>
        </w:rPr>
        <w:t>.</w:t>
      </w:r>
    </w:p>
    <w:p w14:paraId="68D94722" w14:textId="77777777" w:rsidR="00E542BA" w:rsidRPr="004A7BA4" w:rsidRDefault="00E542BA" w:rsidP="004A7BA4">
      <w:pPr>
        <w:widowControl w:val="0"/>
        <w:spacing w:line="276" w:lineRule="auto"/>
        <w:contextualSpacing/>
        <w:jc w:val="both"/>
        <w:rPr>
          <w:rFonts w:ascii="HelveticaNeue Condensed" w:hAnsi="HelveticaNeue Condensed"/>
        </w:rPr>
      </w:pPr>
    </w:p>
    <w:p w14:paraId="5BDBA98C" w14:textId="1C787D0A" w:rsidR="00195143" w:rsidRPr="004A7BA4" w:rsidRDefault="00195143" w:rsidP="004A7BA4">
      <w:pPr>
        <w:widowControl w:val="0"/>
        <w:spacing w:line="276" w:lineRule="auto"/>
        <w:contextualSpacing/>
        <w:jc w:val="center"/>
        <w:rPr>
          <w:rFonts w:ascii="HelveticaNeue Condensed" w:hAnsi="HelveticaNeue Condensed" w:cs="Calibri"/>
        </w:rPr>
      </w:pPr>
    </w:p>
    <w:p w14:paraId="5D8FC343" w14:textId="7CDD8BAF" w:rsidR="003C0F80" w:rsidRPr="004A7BA4" w:rsidRDefault="003C0F80" w:rsidP="004A7BA4">
      <w:pPr>
        <w:widowControl w:val="0"/>
        <w:spacing w:line="276" w:lineRule="auto"/>
        <w:contextualSpacing/>
        <w:jc w:val="center"/>
        <w:rPr>
          <w:rFonts w:ascii="HelveticaNeue Condensed" w:hAnsi="HelveticaNeue Condensed" w:cs="Calibri"/>
        </w:rPr>
      </w:pPr>
      <w:r w:rsidRPr="004A7BA4">
        <w:rPr>
          <w:rFonts w:ascii="HelveticaNeue Condensed" w:hAnsi="HelveticaNeue Condensed" w:cs="Calibri"/>
        </w:rPr>
        <w:t>#</w:t>
      </w:r>
      <w:r w:rsidRPr="004A7BA4">
        <w:rPr>
          <w:rFonts w:ascii="HelveticaNeue Condensed" w:hAnsi="HelveticaNeue Condensed" w:cs="Calibri"/>
        </w:rPr>
        <w:tab/>
        <w:t>#</w:t>
      </w:r>
      <w:r w:rsidRPr="004A7BA4">
        <w:rPr>
          <w:rFonts w:ascii="HelveticaNeue Condensed" w:hAnsi="HelveticaNeue Condensed" w:cs="Calibri"/>
        </w:rPr>
        <w:tab/>
        <w:t>#</w:t>
      </w:r>
    </w:p>
    <w:p w14:paraId="238B68BD" w14:textId="09D79741" w:rsidR="00FF7B4D" w:rsidRDefault="00FF7B4D" w:rsidP="004A7BA4">
      <w:pPr>
        <w:widowControl w:val="0"/>
        <w:spacing w:line="276" w:lineRule="auto"/>
        <w:contextualSpacing/>
        <w:jc w:val="center"/>
        <w:rPr>
          <w:rFonts w:ascii="HelveticaNeue Condensed" w:hAnsi="HelveticaNeue Condensed" w:cs="Calibri"/>
        </w:rPr>
      </w:pPr>
    </w:p>
    <w:p w14:paraId="15044B62" w14:textId="5CA0262C" w:rsidR="00195143" w:rsidRPr="004E63FC" w:rsidRDefault="00BC425C" w:rsidP="004A7BA4">
      <w:pPr>
        <w:widowControl w:val="0"/>
        <w:spacing w:line="276" w:lineRule="auto"/>
        <w:contextualSpacing/>
        <w:jc w:val="center"/>
        <w:rPr>
          <w:rFonts w:ascii="HelveticaNeue Condensed" w:hAnsi="HelveticaNeue Condensed" w:cs="Calibri"/>
        </w:rPr>
      </w:pPr>
      <w:r>
        <w:rPr>
          <w:noProof/>
        </w:rPr>
        <mc:AlternateContent>
          <mc:Choice Requires="wps">
            <w:drawing>
              <wp:anchor distT="0" distB="0" distL="114300" distR="114300" simplePos="0" relativeHeight="251666432" behindDoc="0" locked="0" layoutInCell="1" allowOverlap="1" wp14:anchorId="0EB8B7F7" wp14:editId="3203F379">
                <wp:simplePos x="0" y="0"/>
                <wp:positionH relativeFrom="margin">
                  <wp:posOffset>-44450</wp:posOffset>
                </wp:positionH>
                <wp:positionV relativeFrom="margin">
                  <wp:posOffset>3657600</wp:posOffset>
                </wp:positionV>
                <wp:extent cx="6400800" cy="25146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146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531EB49" w14:textId="77777777" w:rsidR="00A47C43" w:rsidRPr="00FC1C14" w:rsidRDefault="00A47C43" w:rsidP="00B13450">
                            <w:pPr>
                              <w:rPr>
                                <w:rFonts w:ascii="Times" w:hAnsi="Times"/>
                                <w:sz w:val="22"/>
                                <w:szCs w:val="22"/>
                              </w:rPr>
                            </w:pPr>
                            <w:r w:rsidRPr="00FC1C14">
                              <w:rPr>
                                <w:rFonts w:ascii="Times" w:hAnsi="Times"/>
                                <w:b/>
                                <w:bCs/>
                                <w:sz w:val="22"/>
                                <w:szCs w:val="22"/>
                              </w:rPr>
                              <w:t xml:space="preserve">Calendar Editors, please note: </w:t>
                            </w:r>
                          </w:p>
                          <w:p w14:paraId="171C4922" w14:textId="58285CE5" w:rsidR="00A47C43" w:rsidRPr="00FC1C14" w:rsidRDefault="00A47C43" w:rsidP="00B13450">
                            <w:pPr>
                              <w:rPr>
                                <w:rFonts w:ascii="Times" w:hAnsi="Times"/>
                                <w:sz w:val="22"/>
                                <w:szCs w:val="22"/>
                              </w:rPr>
                            </w:pPr>
                            <w:r>
                              <w:rPr>
                                <w:rFonts w:ascii="Times" w:hAnsi="Times"/>
                                <w:b/>
                                <w:bCs/>
                                <w:sz w:val="22"/>
                                <w:szCs w:val="22"/>
                              </w:rPr>
                              <w:t>Tuesday, November 25</w:t>
                            </w:r>
                            <w:r w:rsidRPr="00FC1C14">
                              <w:rPr>
                                <w:rFonts w:ascii="Times" w:hAnsi="Times"/>
                                <w:b/>
                                <w:bCs/>
                                <w:sz w:val="22"/>
                                <w:szCs w:val="22"/>
                              </w:rPr>
                              <w:t xml:space="preserve"> at 8 p.m. </w:t>
                            </w:r>
                          </w:p>
                          <w:p w14:paraId="332E4956" w14:textId="77777777" w:rsidR="00A47C43" w:rsidRPr="00FC1C14" w:rsidRDefault="00A47C43" w:rsidP="00B13450">
                            <w:pPr>
                              <w:rPr>
                                <w:rFonts w:ascii="Times" w:hAnsi="Times"/>
                                <w:b/>
                                <w:bCs/>
                                <w:sz w:val="22"/>
                                <w:szCs w:val="22"/>
                              </w:rPr>
                            </w:pPr>
                            <w:r w:rsidRPr="00FC1C14">
                              <w:rPr>
                                <w:rFonts w:ascii="Times" w:hAnsi="Times"/>
                                <w:b/>
                                <w:bCs/>
                                <w:sz w:val="22"/>
                                <w:szCs w:val="22"/>
                              </w:rPr>
                              <w:t xml:space="preserve">Lobero Theatre </w:t>
                            </w:r>
                          </w:p>
                          <w:p w14:paraId="11C033A0" w14:textId="77777777" w:rsidR="00A47C43" w:rsidRPr="00FC1C14" w:rsidRDefault="00A47C43" w:rsidP="00B13450">
                            <w:pPr>
                              <w:rPr>
                                <w:rFonts w:ascii="Times" w:hAnsi="Times"/>
                                <w:i/>
                                <w:iCs/>
                                <w:sz w:val="22"/>
                                <w:szCs w:val="22"/>
                              </w:rPr>
                            </w:pPr>
                          </w:p>
                          <w:p w14:paraId="15892A43" w14:textId="77777777" w:rsidR="00A47C43" w:rsidRDefault="00A47C43" w:rsidP="00B13450">
                            <w:pPr>
                              <w:rPr>
                                <w:rFonts w:ascii="Times" w:hAnsi="Times"/>
                                <w:iCs/>
                                <w:sz w:val="22"/>
                                <w:szCs w:val="22"/>
                              </w:rPr>
                            </w:pPr>
                            <w:r w:rsidRPr="00FC1C14">
                              <w:rPr>
                                <w:rFonts w:ascii="Times" w:hAnsi="Times"/>
                                <w:iCs/>
                                <w:sz w:val="22"/>
                                <w:szCs w:val="22"/>
                              </w:rPr>
                              <w:t xml:space="preserve">Jazz at the Lobero presents </w:t>
                            </w:r>
                          </w:p>
                          <w:p w14:paraId="569A077A" w14:textId="77777777" w:rsidR="00A47C43" w:rsidRPr="00DD26D1" w:rsidRDefault="00A47C43" w:rsidP="00DD26D1">
                            <w:pPr>
                              <w:rPr>
                                <w:rFonts w:ascii="Times" w:hAnsi="Times"/>
                                <w:b/>
                                <w:sz w:val="22"/>
                                <w:szCs w:val="22"/>
                              </w:rPr>
                            </w:pPr>
                            <w:hyperlink r:id="rId23" w:history="1">
                              <w:r w:rsidRPr="00DD26D1">
                                <w:rPr>
                                  <w:rStyle w:val="Hyperlink"/>
                                  <w:rFonts w:ascii="Times" w:hAnsi="Times"/>
                                  <w:b/>
                                  <w:sz w:val="22"/>
                                  <w:szCs w:val="22"/>
                                </w:rPr>
                                <w:t>New Orleans Legends: Preservation Hall Jazz Band with Allen Toussaint</w:t>
                              </w:r>
                            </w:hyperlink>
                            <w:r w:rsidRPr="00DD26D1">
                              <w:rPr>
                                <w:rFonts w:ascii="Times" w:hAnsi="Times"/>
                                <w:b/>
                                <w:sz w:val="22"/>
                                <w:szCs w:val="22"/>
                              </w:rPr>
                              <w:t xml:space="preserve"> </w:t>
                            </w:r>
                          </w:p>
                          <w:p w14:paraId="595576E0" w14:textId="030D3522" w:rsidR="00A47C43" w:rsidRPr="000240E0" w:rsidRDefault="00A47C43" w:rsidP="00B13450">
                            <w:pPr>
                              <w:rPr>
                                <w:rFonts w:ascii="Times" w:hAnsi="Times"/>
                                <w:bCs/>
                                <w:sz w:val="22"/>
                                <w:szCs w:val="22"/>
                              </w:rPr>
                            </w:pPr>
                            <w:r w:rsidRPr="00DD26D1">
                              <w:rPr>
                                <w:rFonts w:ascii="Times" w:hAnsi="Times"/>
                                <w:bCs/>
                                <w:sz w:val="22"/>
                                <w:szCs w:val="22"/>
                              </w:rPr>
                              <w:t>This meeting of New Orleans’ best-known musical treasures pairs R&amp;B legend Allen Toussaint with traditional jazz giants The Preservation Hall Jazz Band as the Crescent City holds sway at the Lobero Theatre for an unforgettable evening.</w:t>
                            </w:r>
                            <w:r>
                              <w:rPr>
                                <w:rFonts w:ascii="Times" w:hAnsi="Times"/>
                                <w:bCs/>
                                <w:sz w:val="22"/>
                                <w:szCs w:val="22"/>
                              </w:rPr>
                              <w:t xml:space="preserve"> </w:t>
                            </w:r>
                            <w:hyperlink r:id="rId24" w:history="1">
                              <w:r w:rsidRPr="00283ABF">
                                <w:rPr>
                                  <w:rStyle w:val="Hyperlink"/>
                                  <w:rFonts w:ascii="Times" w:hAnsi="Times"/>
                                  <w:bCs/>
                                  <w:sz w:val="22"/>
                                  <w:szCs w:val="22"/>
                                </w:rPr>
                                <w:t>http://www.lobero.com/events/jazz-new-orleans-legends/</w:t>
                              </w:r>
                            </w:hyperlink>
                            <w:r>
                              <w:rPr>
                                <w:rFonts w:ascii="Times" w:hAnsi="Times"/>
                                <w:bCs/>
                                <w:sz w:val="22"/>
                                <w:szCs w:val="22"/>
                              </w:rPr>
                              <w:t xml:space="preserve"> </w:t>
                            </w:r>
                            <w:r w:rsidRPr="000240E0">
                              <w:rPr>
                                <w:rFonts w:ascii="Times" w:hAnsi="Times"/>
                                <w:sz w:val="22"/>
                                <w:szCs w:val="22"/>
                              </w:rPr>
                              <w:t xml:space="preserve"> </w:t>
                            </w:r>
                          </w:p>
                          <w:p w14:paraId="3EBE56A0" w14:textId="77777777" w:rsidR="00A47C43" w:rsidRPr="00FC1C14" w:rsidRDefault="00A47C43" w:rsidP="00B13450">
                            <w:pPr>
                              <w:rPr>
                                <w:rFonts w:ascii="Times" w:hAnsi="Times"/>
                                <w:sz w:val="22"/>
                                <w:szCs w:val="22"/>
                              </w:rPr>
                            </w:pPr>
                          </w:p>
                          <w:p w14:paraId="270E1D81" w14:textId="37651798" w:rsidR="00A47C43" w:rsidRPr="00FC1C14" w:rsidRDefault="00A47C43" w:rsidP="00B13450">
                            <w:pPr>
                              <w:rPr>
                                <w:rFonts w:ascii="Times" w:hAnsi="Times"/>
                                <w:sz w:val="22"/>
                                <w:szCs w:val="22"/>
                              </w:rPr>
                            </w:pPr>
                            <w:r>
                              <w:rPr>
                                <w:rFonts w:ascii="Times" w:hAnsi="Times"/>
                                <w:sz w:val="22"/>
                                <w:szCs w:val="22"/>
                              </w:rPr>
                              <w:t xml:space="preserve">Single </w:t>
                            </w:r>
                            <w:r w:rsidRPr="00FC1C14">
                              <w:rPr>
                                <w:rFonts w:ascii="Times" w:hAnsi="Times"/>
                                <w:sz w:val="22"/>
                                <w:szCs w:val="22"/>
                              </w:rPr>
                              <w:t>Tickets: $</w:t>
                            </w:r>
                            <w:r>
                              <w:rPr>
                                <w:rFonts w:ascii="Times" w:hAnsi="Times"/>
                                <w:sz w:val="22"/>
                                <w:szCs w:val="22"/>
                              </w:rPr>
                              <w:t>50</w:t>
                            </w:r>
                            <w:r w:rsidRPr="00FC1C14">
                              <w:rPr>
                                <w:rFonts w:ascii="Times" w:hAnsi="Times"/>
                                <w:sz w:val="22"/>
                                <w:szCs w:val="22"/>
                              </w:rPr>
                              <w:t xml:space="preserve"> Section A, $</w:t>
                            </w:r>
                            <w:r>
                              <w:rPr>
                                <w:rFonts w:ascii="Times" w:hAnsi="Times"/>
                                <w:sz w:val="22"/>
                                <w:szCs w:val="22"/>
                              </w:rPr>
                              <w:t>40</w:t>
                            </w:r>
                            <w:r w:rsidRPr="00FC1C14">
                              <w:rPr>
                                <w:rFonts w:ascii="Times" w:hAnsi="Times"/>
                                <w:sz w:val="22"/>
                                <w:szCs w:val="22"/>
                              </w:rPr>
                              <w:t xml:space="preserve"> Section B, and a limited number of VIP for $105. </w:t>
                            </w:r>
                            <w:r w:rsidRPr="00B13450">
                              <w:rPr>
                                <w:rFonts w:ascii="Times" w:hAnsi="Times"/>
                                <w:i/>
                                <w:sz w:val="22"/>
                                <w:szCs w:val="22"/>
                              </w:rPr>
                              <w:t xml:space="preserve">Prices include facility fee. </w:t>
                            </w:r>
                          </w:p>
                          <w:p w14:paraId="638EAE7C" w14:textId="77777777" w:rsidR="00A47C43" w:rsidRPr="00FC1C14" w:rsidRDefault="00A47C43" w:rsidP="00B13450">
                            <w:pPr>
                              <w:rPr>
                                <w:rFonts w:ascii="Times" w:hAnsi="Times"/>
                              </w:rPr>
                            </w:pPr>
                          </w:p>
                          <w:p w14:paraId="73C8B5F7" w14:textId="77777777" w:rsidR="00A47C43" w:rsidRPr="00FC1C14" w:rsidRDefault="00A47C43" w:rsidP="00B13450">
                            <w:pPr>
                              <w:rPr>
                                <w:rFonts w:ascii="Times" w:hAnsi="Times"/>
                              </w:rPr>
                            </w:pPr>
                            <w:r w:rsidRPr="00FC1C14">
                              <w:rPr>
                                <w:rFonts w:ascii="Times" w:hAnsi="Times"/>
                                <w:sz w:val="20"/>
                              </w:rPr>
                              <w:t xml:space="preserve">Lobero Box Office:  </w:t>
                            </w:r>
                            <w:r w:rsidRPr="00FC1C14">
                              <w:rPr>
                                <w:rFonts w:ascii="Times" w:hAnsi="Times"/>
                                <w:iCs/>
                                <w:sz w:val="20"/>
                              </w:rPr>
                              <w:t>www.Lobero.com</w:t>
                            </w:r>
                            <w:r w:rsidRPr="00FC1C14">
                              <w:rPr>
                                <w:rFonts w:ascii="Times" w:hAnsi="Times"/>
                                <w:sz w:val="20"/>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5pt;margin-top:4in;width:7in;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" filled="f" strokecolor="windowText">
                <v:path arrowok="t"/>
                <v:textbox>
                  <w:txbxContent>
                    <w:p w14:paraId="7531EB49" w14:textId="77777777" w:rsidR="00A47C43" w:rsidRPr="00FC1C14" w:rsidRDefault="00A47C43" w:rsidP="00B13450">
                      <w:pPr>
                        <w:rPr>
                          <w:rFonts w:ascii="Times" w:hAnsi="Times"/>
                          <w:sz w:val="22"/>
                          <w:szCs w:val="22"/>
                        </w:rPr>
                      </w:pPr>
                      <w:r w:rsidRPr="00FC1C14">
                        <w:rPr>
                          <w:rFonts w:ascii="Times" w:hAnsi="Times"/>
                          <w:b/>
                          <w:bCs/>
                          <w:sz w:val="22"/>
                          <w:szCs w:val="22"/>
                        </w:rPr>
                        <w:t xml:space="preserve">Calendar Editors, please note: </w:t>
                      </w:r>
                    </w:p>
                    <w:p w14:paraId="171C4922" w14:textId="58285CE5" w:rsidR="00A47C43" w:rsidRPr="00FC1C14" w:rsidRDefault="00A47C43" w:rsidP="00B13450">
                      <w:pPr>
                        <w:rPr>
                          <w:rFonts w:ascii="Times" w:hAnsi="Times"/>
                          <w:sz w:val="22"/>
                          <w:szCs w:val="22"/>
                        </w:rPr>
                      </w:pPr>
                      <w:r>
                        <w:rPr>
                          <w:rFonts w:ascii="Times" w:hAnsi="Times"/>
                          <w:b/>
                          <w:bCs/>
                          <w:sz w:val="22"/>
                          <w:szCs w:val="22"/>
                        </w:rPr>
                        <w:t>Tuesday, November 25</w:t>
                      </w:r>
                      <w:r w:rsidRPr="00FC1C14">
                        <w:rPr>
                          <w:rFonts w:ascii="Times" w:hAnsi="Times"/>
                          <w:b/>
                          <w:bCs/>
                          <w:sz w:val="22"/>
                          <w:szCs w:val="22"/>
                        </w:rPr>
                        <w:t xml:space="preserve"> at 8 p.m. </w:t>
                      </w:r>
                    </w:p>
                    <w:p w14:paraId="332E4956" w14:textId="77777777" w:rsidR="00A47C43" w:rsidRPr="00FC1C14" w:rsidRDefault="00A47C43" w:rsidP="00B13450">
                      <w:pPr>
                        <w:rPr>
                          <w:rFonts w:ascii="Times" w:hAnsi="Times"/>
                          <w:b/>
                          <w:bCs/>
                          <w:sz w:val="22"/>
                          <w:szCs w:val="22"/>
                        </w:rPr>
                      </w:pPr>
                      <w:r w:rsidRPr="00FC1C14">
                        <w:rPr>
                          <w:rFonts w:ascii="Times" w:hAnsi="Times"/>
                          <w:b/>
                          <w:bCs/>
                          <w:sz w:val="22"/>
                          <w:szCs w:val="22"/>
                        </w:rPr>
                        <w:t xml:space="preserve">Lobero Theatre </w:t>
                      </w:r>
                    </w:p>
                    <w:p w14:paraId="11C033A0" w14:textId="77777777" w:rsidR="00A47C43" w:rsidRPr="00FC1C14" w:rsidRDefault="00A47C43" w:rsidP="00B13450">
                      <w:pPr>
                        <w:rPr>
                          <w:rFonts w:ascii="Times" w:hAnsi="Times"/>
                          <w:i/>
                          <w:iCs/>
                          <w:sz w:val="22"/>
                          <w:szCs w:val="22"/>
                        </w:rPr>
                      </w:pPr>
                    </w:p>
                    <w:p w14:paraId="15892A43" w14:textId="77777777" w:rsidR="00A47C43" w:rsidRDefault="00A47C43" w:rsidP="00B13450">
                      <w:pPr>
                        <w:rPr>
                          <w:rFonts w:ascii="Times" w:hAnsi="Times"/>
                          <w:iCs/>
                          <w:sz w:val="22"/>
                          <w:szCs w:val="22"/>
                        </w:rPr>
                      </w:pPr>
                      <w:r w:rsidRPr="00FC1C14">
                        <w:rPr>
                          <w:rFonts w:ascii="Times" w:hAnsi="Times"/>
                          <w:iCs/>
                          <w:sz w:val="22"/>
                          <w:szCs w:val="22"/>
                        </w:rPr>
                        <w:t xml:space="preserve">Jazz at the Lobero presents </w:t>
                      </w:r>
                    </w:p>
                    <w:p w14:paraId="569A077A" w14:textId="77777777" w:rsidR="00A47C43" w:rsidRPr="00DD26D1" w:rsidRDefault="00A47C43" w:rsidP="00DD26D1">
                      <w:pPr>
                        <w:rPr>
                          <w:rFonts w:ascii="Times" w:hAnsi="Times"/>
                          <w:b/>
                          <w:sz w:val="22"/>
                          <w:szCs w:val="22"/>
                        </w:rPr>
                      </w:pPr>
                      <w:hyperlink r:id="rId25" w:history="1">
                        <w:r w:rsidRPr="00DD26D1">
                          <w:rPr>
                            <w:rStyle w:val="Hyperlink"/>
                            <w:rFonts w:ascii="Times" w:hAnsi="Times"/>
                            <w:b/>
                            <w:sz w:val="22"/>
                            <w:szCs w:val="22"/>
                          </w:rPr>
                          <w:t>New Orleans Legends: Preservation Hall Jazz Band with Allen Toussaint</w:t>
                        </w:r>
                      </w:hyperlink>
                      <w:r w:rsidRPr="00DD26D1">
                        <w:rPr>
                          <w:rFonts w:ascii="Times" w:hAnsi="Times"/>
                          <w:b/>
                          <w:sz w:val="22"/>
                          <w:szCs w:val="22"/>
                        </w:rPr>
                        <w:t xml:space="preserve"> </w:t>
                      </w:r>
                    </w:p>
                    <w:p w14:paraId="595576E0" w14:textId="030D3522" w:rsidR="00A47C43" w:rsidRPr="000240E0" w:rsidRDefault="00A47C43" w:rsidP="00B13450">
                      <w:pPr>
                        <w:rPr>
                          <w:rFonts w:ascii="Times" w:hAnsi="Times"/>
                          <w:bCs/>
                          <w:sz w:val="22"/>
                          <w:szCs w:val="22"/>
                        </w:rPr>
                      </w:pPr>
                      <w:r w:rsidRPr="00DD26D1">
                        <w:rPr>
                          <w:rFonts w:ascii="Times" w:hAnsi="Times"/>
                          <w:bCs/>
                          <w:sz w:val="22"/>
                          <w:szCs w:val="22"/>
                        </w:rPr>
                        <w:t>This meeting of New Orleans’ best-known musical treasures pairs R&amp;B legend Allen Toussaint with traditional jazz giants The Preservation Hall Jazz Band as the Crescent City holds sway at the Lobero Theatre for an unforgettable evening.</w:t>
                      </w:r>
                      <w:r>
                        <w:rPr>
                          <w:rFonts w:ascii="Times" w:hAnsi="Times"/>
                          <w:bCs/>
                          <w:sz w:val="22"/>
                          <w:szCs w:val="22"/>
                        </w:rPr>
                        <w:t xml:space="preserve"> </w:t>
                      </w:r>
                      <w:hyperlink r:id="rId26" w:history="1">
                        <w:r w:rsidRPr="00283ABF">
                          <w:rPr>
                            <w:rStyle w:val="Hyperlink"/>
                            <w:rFonts w:ascii="Times" w:hAnsi="Times"/>
                            <w:bCs/>
                            <w:sz w:val="22"/>
                            <w:szCs w:val="22"/>
                          </w:rPr>
                          <w:t>http://www.lobero.com/events/jazz-new-orleans-legends/</w:t>
                        </w:r>
                      </w:hyperlink>
                      <w:r>
                        <w:rPr>
                          <w:rFonts w:ascii="Times" w:hAnsi="Times"/>
                          <w:bCs/>
                          <w:sz w:val="22"/>
                          <w:szCs w:val="22"/>
                        </w:rPr>
                        <w:t xml:space="preserve"> </w:t>
                      </w:r>
                      <w:r w:rsidRPr="000240E0">
                        <w:rPr>
                          <w:rFonts w:ascii="Times" w:hAnsi="Times"/>
                          <w:sz w:val="22"/>
                          <w:szCs w:val="22"/>
                        </w:rPr>
                        <w:t xml:space="preserve"> </w:t>
                      </w:r>
                    </w:p>
                    <w:p w14:paraId="3EBE56A0" w14:textId="77777777" w:rsidR="00A47C43" w:rsidRPr="00FC1C14" w:rsidRDefault="00A47C43" w:rsidP="00B13450">
                      <w:pPr>
                        <w:rPr>
                          <w:rFonts w:ascii="Times" w:hAnsi="Times"/>
                          <w:sz w:val="22"/>
                          <w:szCs w:val="22"/>
                        </w:rPr>
                      </w:pPr>
                    </w:p>
                    <w:p w14:paraId="270E1D81" w14:textId="37651798" w:rsidR="00A47C43" w:rsidRPr="00FC1C14" w:rsidRDefault="00A47C43" w:rsidP="00B13450">
                      <w:pPr>
                        <w:rPr>
                          <w:rFonts w:ascii="Times" w:hAnsi="Times"/>
                          <w:sz w:val="22"/>
                          <w:szCs w:val="22"/>
                        </w:rPr>
                      </w:pPr>
                      <w:r>
                        <w:rPr>
                          <w:rFonts w:ascii="Times" w:hAnsi="Times"/>
                          <w:sz w:val="22"/>
                          <w:szCs w:val="22"/>
                        </w:rPr>
                        <w:t xml:space="preserve">Single </w:t>
                      </w:r>
                      <w:r w:rsidRPr="00FC1C14">
                        <w:rPr>
                          <w:rFonts w:ascii="Times" w:hAnsi="Times"/>
                          <w:sz w:val="22"/>
                          <w:szCs w:val="22"/>
                        </w:rPr>
                        <w:t>Tickets: $</w:t>
                      </w:r>
                      <w:r>
                        <w:rPr>
                          <w:rFonts w:ascii="Times" w:hAnsi="Times"/>
                          <w:sz w:val="22"/>
                          <w:szCs w:val="22"/>
                        </w:rPr>
                        <w:t>50</w:t>
                      </w:r>
                      <w:r w:rsidRPr="00FC1C14">
                        <w:rPr>
                          <w:rFonts w:ascii="Times" w:hAnsi="Times"/>
                          <w:sz w:val="22"/>
                          <w:szCs w:val="22"/>
                        </w:rPr>
                        <w:t xml:space="preserve"> Section A, $</w:t>
                      </w:r>
                      <w:r>
                        <w:rPr>
                          <w:rFonts w:ascii="Times" w:hAnsi="Times"/>
                          <w:sz w:val="22"/>
                          <w:szCs w:val="22"/>
                        </w:rPr>
                        <w:t>40</w:t>
                      </w:r>
                      <w:r w:rsidRPr="00FC1C14">
                        <w:rPr>
                          <w:rFonts w:ascii="Times" w:hAnsi="Times"/>
                          <w:sz w:val="22"/>
                          <w:szCs w:val="22"/>
                        </w:rPr>
                        <w:t xml:space="preserve"> Section B, and a limited number of VIP for $105. </w:t>
                      </w:r>
                      <w:r w:rsidRPr="00B13450">
                        <w:rPr>
                          <w:rFonts w:ascii="Times" w:hAnsi="Times"/>
                          <w:i/>
                          <w:sz w:val="22"/>
                          <w:szCs w:val="22"/>
                        </w:rPr>
                        <w:t xml:space="preserve">Prices include facility fee. </w:t>
                      </w:r>
                    </w:p>
                    <w:p w14:paraId="638EAE7C" w14:textId="77777777" w:rsidR="00A47C43" w:rsidRPr="00FC1C14" w:rsidRDefault="00A47C43" w:rsidP="00B13450">
                      <w:pPr>
                        <w:rPr>
                          <w:rFonts w:ascii="Times" w:hAnsi="Times"/>
                        </w:rPr>
                      </w:pPr>
                    </w:p>
                    <w:p w14:paraId="73C8B5F7" w14:textId="77777777" w:rsidR="00A47C43" w:rsidRPr="00FC1C14" w:rsidRDefault="00A47C43" w:rsidP="00B13450">
                      <w:pPr>
                        <w:rPr>
                          <w:rFonts w:ascii="Times" w:hAnsi="Times"/>
                        </w:rPr>
                      </w:pPr>
                      <w:r w:rsidRPr="00FC1C14">
                        <w:rPr>
                          <w:rFonts w:ascii="Times" w:hAnsi="Times"/>
                          <w:sz w:val="20"/>
                        </w:rPr>
                        <w:t xml:space="preserve">Lobero Box Office:  </w:t>
                      </w:r>
                      <w:r w:rsidRPr="00FC1C14">
                        <w:rPr>
                          <w:rFonts w:ascii="Times" w:hAnsi="Times"/>
                          <w:iCs/>
                          <w:sz w:val="20"/>
                        </w:rPr>
                        <w:t>www.Lobero.com</w:t>
                      </w:r>
                      <w:r w:rsidRPr="00FC1C14">
                        <w:rPr>
                          <w:rFonts w:ascii="Times" w:hAnsi="Times"/>
                          <w:sz w:val="20"/>
                        </w:rPr>
                        <w:t>, 805.963.0761, 33 East Canon Perdido Street, Santa Barbara, CA 93101</w:t>
                      </w:r>
                    </w:p>
                  </w:txbxContent>
                </v:textbox>
                <w10:wrap type="square" anchorx="margin" anchory="margin"/>
              </v:shape>
            </w:pict>
          </mc:Fallback>
        </mc:AlternateContent>
      </w:r>
    </w:p>
    <w:p w14:paraId="1B8067E3" w14:textId="159CFFE3" w:rsidR="00DD26D1" w:rsidRDefault="00DD26D1" w:rsidP="004A7BA4">
      <w:pPr>
        <w:widowControl w:val="0"/>
        <w:spacing w:line="276" w:lineRule="auto"/>
        <w:contextualSpacing/>
        <w:jc w:val="center"/>
        <w:rPr>
          <w:rFonts w:ascii="HelveticaNeue Condensed" w:hAnsi="HelveticaNeue Condensed" w:cs="Calibri"/>
          <w:sz w:val="18"/>
          <w:szCs w:val="20"/>
        </w:rPr>
      </w:pPr>
    </w:p>
    <w:p w14:paraId="504338E2" w14:textId="1D84035A" w:rsidR="00116E12" w:rsidRPr="00366708" w:rsidRDefault="00116E12" w:rsidP="004A7BA4">
      <w:pPr>
        <w:widowControl w:val="0"/>
        <w:spacing w:line="276" w:lineRule="auto"/>
        <w:contextualSpacing/>
        <w:jc w:val="center"/>
        <w:rPr>
          <w:rFonts w:ascii="HelveticaNeue Condensed" w:hAnsi="HelveticaNeue Condensed" w:cs="Calibri"/>
          <w:sz w:val="18"/>
          <w:szCs w:val="20"/>
        </w:rPr>
      </w:pPr>
      <w:r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Pr="004E63FC">
        <w:rPr>
          <w:rFonts w:ascii="HelveticaNeue Condensed" w:hAnsi="HelveticaNeue Condensed" w:cs="Calibri"/>
          <w:i/>
          <w:sz w:val="18"/>
          <w:szCs w:val="20"/>
        </w:rPr>
        <w:t xml:space="preserve"> Barbara Independent</w:t>
      </w:r>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r w:rsidR="00824A5E" w:rsidRPr="004E63FC">
        <w:rPr>
          <w:rFonts w:ascii="HelveticaNeue Condensed" w:hAnsi="HelveticaNeue Condensed" w:cs="Calibri"/>
          <w:sz w:val="18"/>
          <w:szCs w:val="20"/>
        </w:rPr>
        <w:t>Deckers Outdoor Corporation</w:t>
      </w:r>
      <w:r w:rsidR="004E63FC">
        <w:rPr>
          <w:rFonts w:ascii="HelveticaNeue Condensed" w:hAnsi="HelveticaNeue Condensed" w:cs="Calibri"/>
          <w:sz w:val="18"/>
          <w:szCs w:val="20"/>
        </w:rPr>
        <w:t xml:space="preserve"> and the Lobero Brubeck Circle of Donors.</w:t>
      </w:r>
    </w:p>
    <w:sectPr w:rsidR="00116E12" w:rsidRPr="00366708" w:rsidSect="00195143">
      <w:footerReference w:type="first" r:id="rId27"/>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A47C43" w:rsidRDefault="00A47C43">
      <w:r>
        <w:separator/>
      </w:r>
    </w:p>
  </w:endnote>
  <w:endnote w:type="continuationSeparator" w:id="0">
    <w:p w14:paraId="6D6C3811" w14:textId="77777777" w:rsidR="00A47C43" w:rsidRDefault="00A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altName w:val="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037B091D" w:rsidR="00A47C43" w:rsidRPr="002375BB" w:rsidRDefault="00A47C43" w:rsidP="002375BB">
    <w:pPr>
      <w:pStyle w:val="Footer"/>
      <w:jc w:val="right"/>
      <w:rPr>
        <w:rFonts w:ascii="Calibri" w:hAnsi="Calibri"/>
        <w:sz w:val="18"/>
        <w:szCs w:val="18"/>
      </w:rPr>
    </w:pPr>
    <w:r w:rsidRPr="002375BB">
      <w:rPr>
        <w:rFonts w:ascii="Calibri" w:hAnsi="Calibri" w:cs="Helvetica"/>
        <w:color w:val="808080"/>
        <w:sz w:val="18"/>
        <w:szCs w:val="18"/>
      </w:rPr>
      <w:t>Lobero Theatre |  33 E. Canon Perdido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BC425C">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69A5FAFF" w:rsidR="00A47C43" w:rsidRPr="006F1092" w:rsidRDefault="00A47C43" w:rsidP="006F1092">
    <w:pPr>
      <w:pStyle w:val="Footer"/>
      <w:jc w:val="right"/>
      <w:rPr>
        <w:rFonts w:ascii="Calibri" w:hAnsi="Calibri"/>
        <w:sz w:val="18"/>
        <w:szCs w:val="18"/>
      </w:rPr>
    </w:pPr>
    <w:r w:rsidRPr="002375BB">
      <w:rPr>
        <w:rFonts w:ascii="Calibri" w:hAnsi="Calibri" w:cs="Helvetica"/>
        <w:color w:val="808080"/>
        <w:sz w:val="18"/>
        <w:szCs w:val="18"/>
      </w:rPr>
      <w:t>Lobero Theatre |  33 E. Canon Perdido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BC425C">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A47C43" w14:paraId="7B869499" w14:textId="77777777" w:rsidTr="006E0033">
      <w:tc>
        <w:tcPr>
          <w:tcW w:w="918" w:type="dxa"/>
        </w:tcPr>
        <w:p w14:paraId="6F9CAA16" w14:textId="77777777" w:rsidR="00A47C43" w:rsidRPr="006E0033" w:rsidRDefault="00A47C43">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A47C43" w:rsidRDefault="00A47C43">
          <w:pPr>
            <w:pStyle w:val="Footer"/>
          </w:pPr>
        </w:p>
      </w:tc>
    </w:tr>
  </w:tbl>
  <w:p w14:paraId="74FF9E3A" w14:textId="77777777" w:rsidR="00A47C43" w:rsidRPr="00CA2A15" w:rsidRDefault="00A47C43">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A47C43" w:rsidRDefault="00A47C43">
      <w:r>
        <w:separator/>
      </w:r>
    </w:p>
  </w:footnote>
  <w:footnote w:type="continuationSeparator" w:id="0">
    <w:p w14:paraId="34A72104" w14:textId="77777777" w:rsidR="00A47C43" w:rsidRDefault="00A47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0D44"/>
    <w:multiLevelType w:val="hybridMultilevel"/>
    <w:tmpl w:val="5308E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6">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223C3"/>
    <w:rsid w:val="000240E0"/>
    <w:rsid w:val="000272B5"/>
    <w:rsid w:val="00032967"/>
    <w:rsid w:val="00053D06"/>
    <w:rsid w:val="00080723"/>
    <w:rsid w:val="000A2CB1"/>
    <w:rsid w:val="000C41F4"/>
    <w:rsid w:val="000E6947"/>
    <w:rsid w:val="00110697"/>
    <w:rsid w:val="00113C7F"/>
    <w:rsid w:val="00116E12"/>
    <w:rsid w:val="00120460"/>
    <w:rsid w:val="00137D04"/>
    <w:rsid w:val="00137D8B"/>
    <w:rsid w:val="001404EE"/>
    <w:rsid w:val="0015439A"/>
    <w:rsid w:val="001705F9"/>
    <w:rsid w:val="001732A2"/>
    <w:rsid w:val="001808FE"/>
    <w:rsid w:val="001828E2"/>
    <w:rsid w:val="00183E53"/>
    <w:rsid w:val="00190575"/>
    <w:rsid w:val="00195143"/>
    <w:rsid w:val="001A06A2"/>
    <w:rsid w:val="001A4AC9"/>
    <w:rsid w:val="001B4FF6"/>
    <w:rsid w:val="001B7C93"/>
    <w:rsid w:val="001D42F1"/>
    <w:rsid w:val="001D785D"/>
    <w:rsid w:val="001E7532"/>
    <w:rsid w:val="002027A2"/>
    <w:rsid w:val="00210592"/>
    <w:rsid w:val="002263F0"/>
    <w:rsid w:val="00231653"/>
    <w:rsid w:val="00234A01"/>
    <w:rsid w:val="00235991"/>
    <w:rsid w:val="002375BB"/>
    <w:rsid w:val="0024588E"/>
    <w:rsid w:val="002711E8"/>
    <w:rsid w:val="002765BD"/>
    <w:rsid w:val="002816E7"/>
    <w:rsid w:val="0029122A"/>
    <w:rsid w:val="002B6377"/>
    <w:rsid w:val="002B70EA"/>
    <w:rsid w:val="002C7CB9"/>
    <w:rsid w:val="002D04EC"/>
    <w:rsid w:val="002E3A00"/>
    <w:rsid w:val="002F4D1C"/>
    <w:rsid w:val="00301A9B"/>
    <w:rsid w:val="00310AD0"/>
    <w:rsid w:val="00311E0E"/>
    <w:rsid w:val="0031623B"/>
    <w:rsid w:val="003446C8"/>
    <w:rsid w:val="00344FF1"/>
    <w:rsid w:val="003576F6"/>
    <w:rsid w:val="003615D1"/>
    <w:rsid w:val="00361DCD"/>
    <w:rsid w:val="00366708"/>
    <w:rsid w:val="003700E1"/>
    <w:rsid w:val="00376F37"/>
    <w:rsid w:val="003C0F80"/>
    <w:rsid w:val="003C4660"/>
    <w:rsid w:val="003D1652"/>
    <w:rsid w:val="003D5204"/>
    <w:rsid w:val="003F657F"/>
    <w:rsid w:val="0040011D"/>
    <w:rsid w:val="00406E8B"/>
    <w:rsid w:val="00422CA7"/>
    <w:rsid w:val="00426047"/>
    <w:rsid w:val="00426DB3"/>
    <w:rsid w:val="00430E09"/>
    <w:rsid w:val="00431F77"/>
    <w:rsid w:val="004422F0"/>
    <w:rsid w:val="00445D89"/>
    <w:rsid w:val="004515CE"/>
    <w:rsid w:val="00466526"/>
    <w:rsid w:val="00473748"/>
    <w:rsid w:val="004750EA"/>
    <w:rsid w:val="00480220"/>
    <w:rsid w:val="00497B75"/>
    <w:rsid w:val="004A1FC5"/>
    <w:rsid w:val="004A44AA"/>
    <w:rsid w:val="004A4A78"/>
    <w:rsid w:val="004A570A"/>
    <w:rsid w:val="004A7BA4"/>
    <w:rsid w:val="004E41D6"/>
    <w:rsid w:val="004E581E"/>
    <w:rsid w:val="004E63FC"/>
    <w:rsid w:val="004F1369"/>
    <w:rsid w:val="005019F6"/>
    <w:rsid w:val="005119FB"/>
    <w:rsid w:val="00522904"/>
    <w:rsid w:val="0052315C"/>
    <w:rsid w:val="005367D0"/>
    <w:rsid w:val="00572BA9"/>
    <w:rsid w:val="00575E90"/>
    <w:rsid w:val="005A69CB"/>
    <w:rsid w:val="005C492B"/>
    <w:rsid w:val="005C580B"/>
    <w:rsid w:val="005C7785"/>
    <w:rsid w:val="005D2889"/>
    <w:rsid w:val="005E38E9"/>
    <w:rsid w:val="005E70C7"/>
    <w:rsid w:val="005E7479"/>
    <w:rsid w:val="006003A8"/>
    <w:rsid w:val="006658BE"/>
    <w:rsid w:val="00666E58"/>
    <w:rsid w:val="00671153"/>
    <w:rsid w:val="00672499"/>
    <w:rsid w:val="00673E28"/>
    <w:rsid w:val="006746E0"/>
    <w:rsid w:val="006A16E9"/>
    <w:rsid w:val="006B58C3"/>
    <w:rsid w:val="006D6B1C"/>
    <w:rsid w:val="006E0033"/>
    <w:rsid w:val="006E30EC"/>
    <w:rsid w:val="006F1092"/>
    <w:rsid w:val="006F3EF2"/>
    <w:rsid w:val="00705591"/>
    <w:rsid w:val="00717844"/>
    <w:rsid w:val="00732857"/>
    <w:rsid w:val="00762093"/>
    <w:rsid w:val="00780C49"/>
    <w:rsid w:val="00786F1F"/>
    <w:rsid w:val="007C2E93"/>
    <w:rsid w:val="007C61BC"/>
    <w:rsid w:val="007E55D1"/>
    <w:rsid w:val="00824A5E"/>
    <w:rsid w:val="00862937"/>
    <w:rsid w:val="00876127"/>
    <w:rsid w:val="008952F7"/>
    <w:rsid w:val="008B65A3"/>
    <w:rsid w:val="008C772C"/>
    <w:rsid w:val="008D24F7"/>
    <w:rsid w:val="008D2B31"/>
    <w:rsid w:val="008E653A"/>
    <w:rsid w:val="008F6676"/>
    <w:rsid w:val="00911045"/>
    <w:rsid w:val="00924C30"/>
    <w:rsid w:val="00926B35"/>
    <w:rsid w:val="00944144"/>
    <w:rsid w:val="0095441F"/>
    <w:rsid w:val="00955C27"/>
    <w:rsid w:val="00960943"/>
    <w:rsid w:val="00960CB4"/>
    <w:rsid w:val="00962E87"/>
    <w:rsid w:val="009845BC"/>
    <w:rsid w:val="009A7744"/>
    <w:rsid w:val="009B1371"/>
    <w:rsid w:val="009B13F6"/>
    <w:rsid w:val="009B2427"/>
    <w:rsid w:val="009B3DC6"/>
    <w:rsid w:val="009C6CB6"/>
    <w:rsid w:val="00A07337"/>
    <w:rsid w:val="00A22DB2"/>
    <w:rsid w:val="00A231B9"/>
    <w:rsid w:val="00A47C43"/>
    <w:rsid w:val="00A47EFF"/>
    <w:rsid w:val="00A53391"/>
    <w:rsid w:val="00A60B08"/>
    <w:rsid w:val="00A84D83"/>
    <w:rsid w:val="00AA04EA"/>
    <w:rsid w:val="00AB3C28"/>
    <w:rsid w:val="00AB4B8E"/>
    <w:rsid w:val="00AE52F6"/>
    <w:rsid w:val="00AF29A0"/>
    <w:rsid w:val="00B01BDE"/>
    <w:rsid w:val="00B0474F"/>
    <w:rsid w:val="00B04BEF"/>
    <w:rsid w:val="00B13450"/>
    <w:rsid w:val="00B5486B"/>
    <w:rsid w:val="00B72A52"/>
    <w:rsid w:val="00B72F4F"/>
    <w:rsid w:val="00B8023B"/>
    <w:rsid w:val="00B84808"/>
    <w:rsid w:val="00B848A8"/>
    <w:rsid w:val="00B86F21"/>
    <w:rsid w:val="00B91B7B"/>
    <w:rsid w:val="00B92AD9"/>
    <w:rsid w:val="00B92CB3"/>
    <w:rsid w:val="00B97CD0"/>
    <w:rsid w:val="00BA2F37"/>
    <w:rsid w:val="00BA5D64"/>
    <w:rsid w:val="00BB3694"/>
    <w:rsid w:val="00BC425C"/>
    <w:rsid w:val="00BC5DF4"/>
    <w:rsid w:val="00BC7CDD"/>
    <w:rsid w:val="00BF7727"/>
    <w:rsid w:val="00C17755"/>
    <w:rsid w:val="00C874EE"/>
    <w:rsid w:val="00C87CE8"/>
    <w:rsid w:val="00C91F38"/>
    <w:rsid w:val="00CA0419"/>
    <w:rsid w:val="00CB0116"/>
    <w:rsid w:val="00CB65AB"/>
    <w:rsid w:val="00CE60E0"/>
    <w:rsid w:val="00CF03C1"/>
    <w:rsid w:val="00CF646A"/>
    <w:rsid w:val="00D021C8"/>
    <w:rsid w:val="00D02485"/>
    <w:rsid w:val="00D12C3A"/>
    <w:rsid w:val="00D225CA"/>
    <w:rsid w:val="00D31961"/>
    <w:rsid w:val="00D322D8"/>
    <w:rsid w:val="00D35ECE"/>
    <w:rsid w:val="00D37445"/>
    <w:rsid w:val="00D41A55"/>
    <w:rsid w:val="00D70B3C"/>
    <w:rsid w:val="00D81E3E"/>
    <w:rsid w:val="00D83124"/>
    <w:rsid w:val="00D84456"/>
    <w:rsid w:val="00D84840"/>
    <w:rsid w:val="00D86559"/>
    <w:rsid w:val="00D8676D"/>
    <w:rsid w:val="00D900B9"/>
    <w:rsid w:val="00D95B72"/>
    <w:rsid w:val="00DC62DC"/>
    <w:rsid w:val="00DD26D1"/>
    <w:rsid w:val="00DD3AFD"/>
    <w:rsid w:val="00DE10D0"/>
    <w:rsid w:val="00DF012A"/>
    <w:rsid w:val="00DF29E2"/>
    <w:rsid w:val="00E052C0"/>
    <w:rsid w:val="00E066BE"/>
    <w:rsid w:val="00E1399C"/>
    <w:rsid w:val="00E351DA"/>
    <w:rsid w:val="00E471D1"/>
    <w:rsid w:val="00E542BA"/>
    <w:rsid w:val="00E72AA4"/>
    <w:rsid w:val="00E81FA0"/>
    <w:rsid w:val="00E84E97"/>
    <w:rsid w:val="00E871D7"/>
    <w:rsid w:val="00E9632D"/>
    <w:rsid w:val="00EB5C4F"/>
    <w:rsid w:val="00ED0BB0"/>
    <w:rsid w:val="00EE1DA1"/>
    <w:rsid w:val="00EF5410"/>
    <w:rsid w:val="00F1469D"/>
    <w:rsid w:val="00F248F0"/>
    <w:rsid w:val="00F33143"/>
    <w:rsid w:val="00F41A3C"/>
    <w:rsid w:val="00F51C4B"/>
    <w:rsid w:val="00F560CF"/>
    <w:rsid w:val="00F61893"/>
    <w:rsid w:val="00F650C7"/>
    <w:rsid w:val="00F67296"/>
    <w:rsid w:val="00FA22F2"/>
    <w:rsid w:val="00FA5212"/>
    <w:rsid w:val="00FD2F6B"/>
    <w:rsid w:val="00FD4BA4"/>
    <w:rsid w:val="00FE06D6"/>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Cambria" w:eastAsia="ＭＳ 明朝" w:hAnsi="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Cambria" w:eastAsia="ＭＳ 明朝"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968">
      <w:bodyDiv w:val="1"/>
      <w:marLeft w:val="0"/>
      <w:marRight w:val="0"/>
      <w:marTop w:val="0"/>
      <w:marBottom w:val="0"/>
      <w:divBdr>
        <w:top w:val="none" w:sz="0" w:space="0" w:color="auto"/>
        <w:left w:val="none" w:sz="0" w:space="0" w:color="auto"/>
        <w:bottom w:val="none" w:sz="0" w:space="0" w:color="auto"/>
        <w:right w:val="none" w:sz="0" w:space="0" w:color="auto"/>
      </w:divBdr>
    </w:div>
    <w:div w:id="436491115">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1619765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lobero.com/2014/09/22/brubeck-circle/" TargetMode="External"/><Relationship Id="rId21" Type="http://schemas.openxmlformats.org/officeDocument/2006/relationships/hyperlink" Target="http://www.lobero.com/tickets/jazz/" TargetMode="External"/><Relationship Id="rId22" Type="http://schemas.openxmlformats.org/officeDocument/2006/relationships/hyperlink" Target="http://checkout.lobero.com/dev/contribute.aspx" TargetMode="External"/><Relationship Id="rId23" Type="http://schemas.openxmlformats.org/officeDocument/2006/relationships/hyperlink" Target="http://www.lobero.com/events/jazz-new-orleans-legends/" TargetMode="External"/><Relationship Id="rId24" Type="http://schemas.openxmlformats.org/officeDocument/2006/relationships/hyperlink" Target="http://www.lobero.com/events/jazz-new-orleans-legends/" TargetMode="External"/><Relationship Id="rId25" Type="http://schemas.openxmlformats.org/officeDocument/2006/relationships/hyperlink" Target="http://www.lobero.com/events/jazz-new-orleans-legends/" TargetMode="External"/><Relationship Id="rId26" Type="http://schemas.openxmlformats.org/officeDocument/2006/relationships/hyperlink" Target="http://www.lobero.com/events/jazz-new-orleans-legends/" TargetMode="Externa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abertucci@lobero.com" TargetMode="External"/><Relationship Id="rId12" Type="http://schemas.openxmlformats.org/officeDocument/2006/relationships/hyperlink" Target="http://www.lobero.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lobero.com/calendar/jazz/" TargetMode="External"/><Relationship Id="rId16" Type="http://schemas.openxmlformats.org/officeDocument/2006/relationships/hyperlink" Target="http://www.lobero.com/events/jazz-new-orleans-legends/" TargetMode="External"/><Relationship Id="rId17" Type="http://schemas.openxmlformats.org/officeDocument/2006/relationships/hyperlink" Target="http://www.lobero.com/events/jazz-new-orleans-legends/" TargetMode="External"/><Relationship Id="rId18" Type="http://schemas.openxmlformats.org/officeDocument/2006/relationships/hyperlink" Target="http://checkout.lobero.com/single/SelectSeating.aspx?p=3943" TargetMode="External"/><Relationship Id="rId19" Type="http://schemas.openxmlformats.org/officeDocument/2006/relationships/hyperlink" Target="http://www.lobero.com/events/jazz-new-orleans-legen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07EE-9C48-9242-896E-BED5CAEE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5233</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2</cp:revision>
  <cp:lastPrinted>2014-10-14T18:28:00Z</cp:lastPrinted>
  <dcterms:created xsi:type="dcterms:W3CDTF">2014-10-14T18:28:00Z</dcterms:created>
  <dcterms:modified xsi:type="dcterms:W3CDTF">2014-10-14T18:28:00Z</dcterms:modified>
</cp:coreProperties>
</file>